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64342" w14:textId="61643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2023 жылғы 3 сәуірдегі № 82 бұйрығы. Қазақстан Республикасының Әділет министрлігінде 2023 жылғы 4 сәуірде № 32226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және әлеуметтік жауапкершілігі бар көрсетілетін қызметтер туралы"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Оқу-ағарту министрлігінің Техникалық және кәсіптік білім беру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Оқу-ағарту вице-министріне жүктелсін. </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Цифирлық даму, инновациялар </w:t>
      </w:r>
    </w:p>
    <w:p>
      <w:pPr>
        <w:spacing w:after="0"/>
        <w:ind w:left="0"/>
        <w:jc w:val="both"/>
      </w:pPr>
      <w:r>
        <w:rPr>
          <w:rFonts w:ascii="Times New Roman"/>
          <w:b w:val="false"/>
          <w:i w:val="false"/>
          <w:color w:val="000000"/>
          <w:sz w:val="28"/>
        </w:rPr>
        <w:t xml:space="preserve">
      және аэроғарыш өнеркәсібі </w:t>
      </w:r>
    </w:p>
    <w:p>
      <w:pPr>
        <w:spacing w:after="0"/>
        <w:ind w:left="0"/>
        <w:jc w:val="both"/>
      </w:pPr>
      <w:r>
        <w:rPr>
          <w:rFonts w:ascii="Times New Roman"/>
          <w:b w:val="false"/>
          <w:i w:val="false"/>
          <w:color w:val="000000"/>
          <w:sz w:val="28"/>
        </w:rPr>
        <w:t>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2023 жылғы 3 сәуірдегі</w:t>
            </w:r>
            <w:r>
              <w:br/>
            </w:r>
            <w:r>
              <w:rPr>
                <w:rFonts w:ascii="Times New Roman"/>
                <w:b w:val="false"/>
                <w:i w:val="false"/>
                <w:color w:val="000000"/>
                <w:sz w:val="20"/>
              </w:rPr>
              <w:t>№ 82 бұйрығына</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Мемлекеттік қызмет көрсету қағидалары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(бұдан әрі – Заң) және техникалық және кәсіптік, орта білімнен кейінгі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қызметін (бұдан әрі – мемлекеттік көрсетілетін қызмет) техникалық және кәсіптік, орта білімнен кейінгі білім беру ұйымдары (бұдан әрі – көрсетілетін қызметті беруші) көрсетеді.</w:t>
      </w:r>
    </w:p>
    <w:bookmarkEnd w:id="8"/>
    <w:bookmarkStart w:name="z11" w:id="9"/>
    <w:p>
      <w:pPr>
        <w:spacing w:after="0"/>
        <w:ind w:left="0"/>
        <w:jc w:val="both"/>
      </w:pPr>
      <w:r>
        <w:rPr>
          <w:rFonts w:ascii="Times New Roman"/>
          <w:b w:val="false"/>
          <w:i w:val="false"/>
          <w:color w:val="000000"/>
          <w:sz w:val="28"/>
        </w:rPr>
        <w:t xml:space="preserve">
      3. Мемлекеттік қызмет жекелеген санаттарға жататын жеке тұлғаларға, сондай – ақ қорғаншылық (қамқоршылықтағы) пен патронаттағы тұлғаларға, техникалық және кәсіптік, орта білімнен кейінгі білім беру ұйымдарының білім алушылары мен тәрбиеленушілеріне және (немесе) олардың ата-аналарына, заңды өкілдеріне (бұдан әрі-көрсетілетін қызметті алушы) тегін көрсетіледі. </w:t>
      </w:r>
    </w:p>
    <w:bookmarkEnd w:id="9"/>
    <w:bookmarkStart w:name="z12" w:id="10"/>
    <w:p>
      <w:pPr>
        <w:spacing w:after="0"/>
        <w:ind w:left="0"/>
        <w:jc w:val="both"/>
      </w:pPr>
      <w:r>
        <w:rPr>
          <w:rFonts w:ascii="Times New Roman"/>
          <w:b w:val="false"/>
          <w:i w:val="false"/>
          <w:color w:val="000000"/>
          <w:sz w:val="28"/>
        </w:rPr>
        <w:t xml:space="preserve">
      4. Тегін ыстық тамақ алуға құқығы бар азаматтардың жекелеген санаттарына жататын адамдар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қаулысында</w:t>
      </w:r>
      <w:r>
        <w:rPr>
          <w:rFonts w:ascii="Times New Roman"/>
          <w:b w:val="false"/>
          <w:i w:val="false"/>
          <w:color w:val="000000"/>
          <w:sz w:val="28"/>
        </w:rPr>
        <w:t xml:space="preserve"> айқындалған.</w:t>
      </w:r>
    </w:p>
    <w:bookmarkEnd w:id="10"/>
    <w:bookmarkStart w:name="z13" w:id="11"/>
    <w:p>
      <w:pPr>
        <w:spacing w:after="0"/>
        <w:ind w:left="0"/>
        <w:jc w:val="left"/>
      </w:pPr>
      <w:r>
        <w:rPr>
          <w:rFonts w:ascii="Times New Roman"/>
          <w:b/>
          <w:i w:val="false"/>
          <w:color w:val="000000"/>
        </w:rPr>
        <w:t xml:space="preserve"> 2-тарау. Мемлекеттік қызметті көрсету тәртібі</w:t>
      </w:r>
    </w:p>
    <w:bookmarkEnd w:id="11"/>
    <w:bookmarkStart w:name="z14" w:id="12"/>
    <w:p>
      <w:pPr>
        <w:spacing w:after="0"/>
        <w:ind w:left="0"/>
        <w:jc w:val="both"/>
      </w:pPr>
      <w:r>
        <w:rPr>
          <w:rFonts w:ascii="Times New Roman"/>
          <w:b w:val="false"/>
          <w:i w:val="false"/>
          <w:color w:val="000000"/>
          <w:sz w:val="28"/>
        </w:rPr>
        <w:t xml:space="preserve">
      5. Көрсетілетін қызметті алушы тегін тамақтануды алу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көрсетуге қойылатын негізгі талаптар тізбесіне (бұдан әрі - Тізбе) көрсетілген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берушінің кеңсесі не www.egov.kz "цифрлық үкіметтің" веб-порталы (бұдан әрі - портал) арқылы, "Азаматтарға арналған үкімет" Мемлекеттік корпорациясы" коммерциялық емес акционерлік қоғамы (бұдан әрі - Мемлекеттік корпорациясы) немесе ұялы байланысының абоненттік құрылғысы арқылы өтініш береді.</w:t>
      </w:r>
    </w:p>
    <w:bookmarkEnd w:id="12"/>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6. Құжаттарды көрсетілетін қызметті беруші және (немесе) Мемлекеттік корпорация арқылы қабылдаған кезде көрсетілетін қызметті алушыға тиісті құжаттардың қабылданғаны туралы қолхат беріледі.</w:t>
      </w:r>
    </w:p>
    <w:bookmarkEnd w:id="13"/>
    <w:bookmarkStart w:name="z16" w:id="14"/>
    <w:p>
      <w:pPr>
        <w:spacing w:after="0"/>
        <w:ind w:left="0"/>
        <w:jc w:val="both"/>
      </w:pPr>
      <w:r>
        <w:rPr>
          <w:rFonts w:ascii="Times New Roman"/>
          <w:b w:val="false"/>
          <w:i w:val="false"/>
          <w:color w:val="000000"/>
          <w:sz w:val="28"/>
        </w:rPr>
        <w:t>
      7. Көрсетілетін қызметті алушының жеке басын куәландыратын құжатты, отбасыларда тәрбиеленетін жетім балалар мен ата-анасының қамқорлығынсыз қалған балалар үшін, қорғаншылық (қамқоршылық), патронаттық тәрбие туралы мәліметтерін, (отбасының) атаулы әлеуметтік көмек алушыларға тиесілігін растайтын ақпаратты көрсетілетін қызметті беруші тиісті мемлекеттік цифрлық жүйелерден "цифрлық үкімет" шлюзі арқылы алады.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8. Көрсетілетін қызметті алушы осы Қағидалардың </w:t>
      </w:r>
      <w:r>
        <w:rPr>
          <w:rFonts w:ascii="Times New Roman"/>
          <w:b w:val="false"/>
          <w:i w:val="false"/>
          <w:color w:val="000000"/>
          <w:sz w:val="28"/>
        </w:rPr>
        <w:t>2-қосымшасының</w:t>
      </w:r>
      <w:r>
        <w:rPr>
          <w:rFonts w:ascii="Times New Roman"/>
          <w:b w:val="false"/>
          <w:i w:val="false"/>
          <w:color w:val="000000"/>
          <w:sz w:val="28"/>
        </w:rPr>
        <w:t xml:space="preserve"> 9-тармағында көзделген тізбеге сәйкес құжаттардың толық емес топтамасын және (немесе) қолданылу мерзімі өткен құжаттарды ұсынған жағдайда, көрсетілетін қызметті беруші немесе Мемлекеттік корпорация қызметкері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15"/>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p>
      <w:pPr>
        <w:spacing w:after="0"/>
        <w:ind w:left="0"/>
        <w:jc w:val="both"/>
      </w:pPr>
      <w:r>
        <w:rPr>
          <w:rFonts w:ascii="Times New Roman"/>
          <w:b w:val="false"/>
          <w:i w:val="false"/>
          <w:color w:val="000000"/>
          <w:sz w:val="28"/>
        </w:rPr>
        <w:t>
      Құжаттар портал арқылы түскен жағдайда, көрсетілетін қызметті беруші құжаттар тіркелген сәттен бастап 1 (бір)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Қызмет көрсету мерзімі 5 (бес) жұмыс күнін құрайтын мемлекеттік қызметті көрсетуден бас тарту негізі анықталған жағдайда көрсетілетін қызметті беруші көрсетілетін қызметті алушыға мемлекеттік қызметті көрсетуден бас тарту туралы алдын ала шешім, сондай-ақ көрсетілетін қызметті алушының алдын ала шешім бойынша позициясын білдіруіне мүмкіндік беру үшін өткізілетін тыңдаудың уақыты, күні мен орны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тегін тамақтандыруды ұсыну туралы хабарлама дайындайды немесе мемлекеттік қызметті көрсетуден бас тартады.</w:t>
      </w:r>
    </w:p>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ұсынған кезде көрсетілетін қызметті беруші 3 (үш) жұмыс күні ішінде құжаттардың осы Қағидалардың талаптарына сәйкестігін қарайды, қорытындысы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тегін тамақтандыруды ұсыну туралы хабарлама дайындайды және оны көрсетілетін қызметті берушінің басшысына қол қоюға жібереді.</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кеңсесінде және (немесе) Мемлекеттік корпорацияда жеке басын куәландыратын құжатты (не нотариалды куәландырылған сенімхат бойынша оның өкілінің) көрсеткен кезде қолма-қол беріледі.</w:t>
      </w:r>
    </w:p>
    <w:p>
      <w:pPr>
        <w:spacing w:after="0"/>
        <w:ind w:left="0"/>
        <w:jc w:val="both"/>
      </w:pPr>
      <w:r>
        <w:rPr>
          <w:rFonts w:ascii="Times New Roman"/>
          <w:b w:val="false"/>
          <w:i w:val="false"/>
          <w:color w:val="000000"/>
          <w:sz w:val="28"/>
        </w:rPr>
        <w:t>
      Бұл ретте мемлекеттік қызмет көрсету нәтижесін Мемлекеттік корпорацияға жеткізу мемлекеттік қызмет көрсету мерзімі аяқталғанға дейін бір тәуліктен кешіктірілмей жүзеге асырылады.</w:t>
      </w:r>
    </w:p>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кабинетіне" көрсетілетін қызметті беруші басшысының электрондық цифрлық қолтаңбасы (бұдан әрі – ЭЦҚ)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9.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жөніндегі мемлекеттік көрсетілетін қызмет проактивті тәсілмен, қызметті берушінің бастамасымен көрсетілетін қызметті алушының ұялы байланысының абоненттік құрылғысының телефон нөмірін www.egov.kz "цифрлық үкімет" веб-порталында тіркеген кезде көрсетілетін қызметті берушінің және мемлекеттік органдардың электрондық жүйелері арқылы, проактивті жолмен көрсетілуі мүмкін және оған:</w:t>
      </w:r>
    </w:p>
    <w:bookmarkEnd w:id="16"/>
    <w:bookmarkStart w:name="z19" w:id="17"/>
    <w:p>
      <w:pPr>
        <w:spacing w:after="0"/>
        <w:ind w:left="0"/>
        <w:jc w:val="both"/>
      </w:pPr>
      <w:r>
        <w:rPr>
          <w:rFonts w:ascii="Times New Roman"/>
          <w:b w:val="false"/>
          <w:i w:val="false"/>
          <w:color w:val="000000"/>
          <w:sz w:val="28"/>
        </w:rPr>
        <w:t>
      1) көрсетілетін қызметті алушыға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жөніндегі мемлекеттік қызметті көрсетуге сұраным жасалған автоматты хабарлама жіберу;</w:t>
      </w:r>
    </w:p>
    <w:bookmarkEnd w:id="17"/>
    <w:bookmarkStart w:name="z20" w:id="18"/>
    <w:p>
      <w:pPr>
        <w:spacing w:after="0"/>
        <w:ind w:left="0"/>
        <w:jc w:val="both"/>
      </w:pPr>
      <w:r>
        <w:rPr>
          <w:rFonts w:ascii="Times New Roman"/>
          <w:b w:val="false"/>
          <w:i w:val="false"/>
          <w:color w:val="000000"/>
          <w:sz w:val="28"/>
        </w:rPr>
        <w:t>
      2) проактивті қызметті көрсетуге көрсетілетін қызметті алушының келісімін алу, сондай-ақ көрсетілетін қызметті алушыдан өзге де қажетті, оның ішінде көрсетілетін қызметті алушының ұялы байланысының абоненттік құрылғысының көмегімен шектеулі қолжетімді мәліметтерді алу енеді.</w:t>
      </w:r>
    </w:p>
    <w:bookmarkEnd w:id="18"/>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24 (жиырма төрт) сағатты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19"/>
    <w:p>
      <w:pPr>
        <w:spacing w:after="0"/>
        <w:ind w:left="0"/>
        <w:jc w:val="both"/>
      </w:pPr>
      <w:r>
        <w:rPr>
          <w:rFonts w:ascii="Times New Roman"/>
          <w:b w:val="false"/>
          <w:i w:val="false"/>
          <w:color w:val="000000"/>
          <w:sz w:val="28"/>
        </w:rPr>
        <w:t>
      9-2. Тегін және жеңілдетілген тамақтандыруды ұсыну туралы хабархат (хабарлама), оны есепке алу және алу "әлеуметтік әмиян" арқылы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9-2-тармақпен толықтырылды - ҚР Оқу-ағарту министрінің 30.04.2025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10. Мемлекеттік қызмет көрсетуге арналған құжаттарды қараудың жалпы мерзімі 5 (бес) жұмыс күнін құрайды.</w:t>
      </w:r>
    </w:p>
    <w:bookmarkEnd w:id="20"/>
    <w:bookmarkStart w:name="z22" w:id="21"/>
    <w:p>
      <w:pPr>
        <w:spacing w:after="0"/>
        <w:ind w:left="0"/>
        <w:jc w:val="both"/>
      </w:pPr>
      <w:r>
        <w:rPr>
          <w:rFonts w:ascii="Times New Roman"/>
          <w:b w:val="false"/>
          <w:i w:val="false"/>
          <w:color w:val="000000"/>
          <w:sz w:val="28"/>
        </w:rPr>
        <w:t>
      11. Көрсетілетін қызметті алушының (өкілдің) өтініші болмауына байланысты мерзімінде берілмеген құжаттар бір ай бойы Мемлекеттік корпорацияда сақталады, осы мерзім өткеннен кейін көрсетілетін қызметті берушіге талап етілмеген ретінде қайтарылады.</w:t>
      </w:r>
    </w:p>
    <w:bookmarkEnd w:id="21"/>
    <w:bookmarkStart w:name="z23" w:id="22"/>
    <w:p>
      <w:pPr>
        <w:spacing w:after="0"/>
        <w:ind w:left="0"/>
        <w:jc w:val="both"/>
      </w:pPr>
      <w:r>
        <w:rPr>
          <w:rFonts w:ascii="Times New Roman"/>
          <w:b w:val="false"/>
          <w:i w:val="false"/>
          <w:color w:val="000000"/>
          <w:sz w:val="28"/>
        </w:rPr>
        <w:t xml:space="preserve">
      12. Көрсетілетін қызметті беруші Заңың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қызметті көрсету сатысы туралы деректердің мемлекеттік қызметтер көрсету мониторингінің цифрлық жүйесіне цифрландыру саласындағы уәкілетті орган белгілеген тәртіппен енгізілуін қамтамасыз етеді.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10-бабының</w:t>
      </w:r>
      <w:r>
        <w:rPr>
          <w:rFonts w:ascii="Times New Roman"/>
          <w:b w:val="false"/>
          <w:i w:val="false"/>
          <w:color w:val="000000"/>
          <w:sz w:val="28"/>
        </w:rPr>
        <w:t xml:space="preserve"> 5) тармақшасына, </w:t>
      </w:r>
      <w:r>
        <w:rPr>
          <w:rFonts w:ascii="Times New Roman"/>
          <w:b w:val="false"/>
          <w:i w:val="false"/>
          <w:color w:val="000000"/>
          <w:sz w:val="28"/>
        </w:rPr>
        <w:t>14-бабының</w:t>
      </w:r>
      <w:r>
        <w:rPr>
          <w:rFonts w:ascii="Times New Roman"/>
          <w:b w:val="false"/>
          <w:i w:val="false"/>
          <w:color w:val="000000"/>
          <w:sz w:val="28"/>
        </w:rPr>
        <w:t xml:space="preserve"> 3) тармақшасына, </w:t>
      </w:r>
      <w:r>
        <w:rPr>
          <w:rFonts w:ascii="Times New Roman"/>
          <w:b w:val="false"/>
          <w:i w:val="false"/>
          <w:color w:val="000000"/>
          <w:sz w:val="28"/>
        </w:rPr>
        <w:t>23-бабына</w:t>
      </w:r>
      <w:r>
        <w:rPr>
          <w:rFonts w:ascii="Times New Roman"/>
          <w:b w:val="false"/>
          <w:i w:val="false"/>
          <w:color w:val="000000"/>
          <w:sz w:val="28"/>
        </w:rPr>
        <w:t xml:space="preserve"> сәйкес орталық мемлекеттік орган осы Қағидаларға өзгерістер енгізілген және (немесе) толықтырылған күннен бастап 3 (үш) жұмыс күні ішінде оларды жаңартып және көрсетілетін қызметті берушілерге, Бірыңғай байланыс-орталығына, Мемлекеттік корпорацияға жолдайды.</w:t>
      </w:r>
    </w:p>
    <w:bookmarkEnd w:id="23"/>
    <w:bookmarkStart w:name="z25" w:id="24"/>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 көрсету процесіндегі шешімдеріне, әрекеттеріне (әрекетсіздігіне) шағымдану тәртібі</w:t>
      </w:r>
    </w:p>
    <w:bookmarkEnd w:id="24"/>
    <w:bookmarkStart w:name="z26" w:id="25"/>
    <w:p>
      <w:pPr>
        <w:spacing w:after="0"/>
        <w:ind w:left="0"/>
        <w:jc w:val="both"/>
      </w:pPr>
      <w:r>
        <w:rPr>
          <w:rFonts w:ascii="Times New Roman"/>
          <w:b w:val="false"/>
          <w:i w:val="false"/>
          <w:color w:val="000000"/>
          <w:sz w:val="28"/>
        </w:rPr>
        <w:t>
      14.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Start w:name="z27" w:id="26"/>
    <w:p>
      <w:pPr>
        <w:spacing w:after="0"/>
        <w:ind w:left="0"/>
        <w:jc w:val="both"/>
      </w:pPr>
      <w:r>
        <w:rPr>
          <w:rFonts w:ascii="Times New Roman"/>
          <w:b w:val="false"/>
          <w:i w:val="false"/>
          <w:color w:val="000000"/>
          <w:sz w:val="28"/>
        </w:rPr>
        <w:t xml:space="preserve">
      15. Көрсетілетін қызметті алушыдан көрсетілетін қызметті берушінің атына келіп түскен шағым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26"/>
    <w:bookmarkStart w:name="z28" w:id="27"/>
    <w:p>
      <w:pPr>
        <w:spacing w:after="0"/>
        <w:ind w:left="0"/>
        <w:jc w:val="both"/>
      </w:pPr>
      <w:r>
        <w:rPr>
          <w:rFonts w:ascii="Times New Roman"/>
          <w:b w:val="false"/>
          <w:i w:val="false"/>
          <w:color w:val="000000"/>
          <w:sz w:val="28"/>
        </w:rPr>
        <w:t>
      16. 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bookmarkEnd w:id="27"/>
    <w:bookmarkStart w:name="z29" w:id="28"/>
    <w:p>
      <w:pPr>
        <w:spacing w:after="0"/>
        <w:ind w:left="0"/>
        <w:jc w:val="both"/>
      </w:pPr>
      <w:r>
        <w:rPr>
          <w:rFonts w:ascii="Times New Roman"/>
          <w:b w:val="false"/>
          <w:i w:val="false"/>
          <w:color w:val="000000"/>
          <w:sz w:val="28"/>
        </w:rPr>
        <w:t xml:space="preserve">
      17. Егер Қазақстан Республикасының заңдарында өзгеше көзделмесе, сотқа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жүгінуге жол беріледі.</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және кәсіптік, орта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білімнен кейінгі білім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ұйымдарындағы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тәрбиеленушілер мен білім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алушылардың жекелеген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санаттағы азаматтарына, сондай-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 қорғаншылық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(қамқоршылықтағы) пен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патронаттағы тұлғаларына тегін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тамақтандыруды ұсыну"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 көрсету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(көрсетілетін қызметті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 (ол болған жағдайда)</w:t>
            </w:r>
          </w:p>
        </w:tc>
      </w:tr>
    </w:tbl>
    <w:bookmarkStart w:name="z31" w:id="29"/>
    <w:p>
      <w:pPr>
        <w:spacing w:after="0"/>
        <w:ind w:left="0"/>
        <w:jc w:val="left"/>
      </w:pPr>
      <w:r>
        <w:rPr>
          <w:rFonts w:ascii="Times New Roman"/>
          <w:b/>
          <w:i w:val="false"/>
          <w:color w:val="000000"/>
        </w:rPr>
        <w:t xml:space="preserve"> Өтініш</w:t>
      </w:r>
    </w:p>
    <w:bookmarkEnd w:id="29"/>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29.05.2026 </w:t>
      </w:r>
      <w:r>
        <w:rPr>
          <w:rFonts w:ascii="Times New Roman"/>
          <w:b w:val="false"/>
          <w:i w:val="false"/>
          <w:color w:val="ff0000"/>
          <w:sz w:val="28"/>
        </w:rPr>
        <w:t>№ 148-НҚ</w:t>
      </w:r>
      <w:r>
        <w:rPr>
          <w:rFonts w:ascii="Times New Roman"/>
          <w:b w:val="false"/>
          <w:i w:val="false"/>
          <w:color w:val="ff0000"/>
          <w:sz w:val="28"/>
        </w:rPr>
        <w:t xml:space="preserve"> (12.07.2026 бастап қолданысқа енгізіледі) бұйрығымен.</w:t>
      </w:r>
    </w:p>
    <w:bookmarkStart w:name="z529" w:id="30"/>
    <w:p>
      <w:pPr>
        <w:spacing w:after="0"/>
        <w:ind w:left="0"/>
        <w:jc w:val="both"/>
      </w:pPr>
      <w:r>
        <w:rPr>
          <w:rFonts w:ascii="Times New Roman"/>
          <w:b w:val="false"/>
          <w:i w:val="false"/>
          <w:color w:val="000000"/>
          <w:sz w:val="28"/>
        </w:rPr>
        <w:t>
      Сізден ___________________________________________________________________  (оқу орнының атауы) ___ курсы _____ тобында білім алатын ұлым (қызым)</w:t>
      </w:r>
    </w:p>
    <w:bookmarkEnd w:id="30"/>
    <w:bookmarkStart w:name="z530" w:id="31"/>
    <w:p>
      <w:pPr>
        <w:spacing w:after="0"/>
        <w:ind w:left="0"/>
        <w:jc w:val="both"/>
      </w:pPr>
      <w:r>
        <w:rPr>
          <w:rFonts w:ascii="Times New Roman"/>
          <w:b w:val="false"/>
          <w:i w:val="false"/>
          <w:color w:val="000000"/>
          <w:sz w:val="28"/>
        </w:rPr>
        <w:t>
      _____________________________________________________________________  (ТАӘ (ол болған жағдайда) тегін тамақтандыруды ұсынуды сұраймын.</w:t>
      </w:r>
    </w:p>
    <w:bookmarkEnd w:id="31"/>
    <w:bookmarkStart w:name="z531" w:id="32"/>
    <w:p>
      <w:pPr>
        <w:spacing w:after="0"/>
        <w:ind w:left="0"/>
        <w:jc w:val="both"/>
      </w:pPr>
      <w:r>
        <w:rPr>
          <w:rFonts w:ascii="Times New Roman"/>
          <w:b w:val="false"/>
          <w:i w:val="false"/>
          <w:color w:val="000000"/>
          <w:sz w:val="28"/>
        </w:rPr>
        <w:t>
      Цифрлық жүйелерде қамтылған заңмен қорғалатын құпия мәліметтерді пайдалануға  келісім беремін.</w:t>
      </w:r>
    </w:p>
    <w:bookmarkEnd w:id="32"/>
    <w:bookmarkStart w:name="z532" w:id="33"/>
    <w:p>
      <w:pPr>
        <w:spacing w:after="0"/>
        <w:ind w:left="0"/>
        <w:jc w:val="both"/>
      </w:pPr>
      <w:r>
        <w:rPr>
          <w:rFonts w:ascii="Times New Roman"/>
          <w:b w:val="false"/>
          <w:i w:val="false"/>
          <w:color w:val="000000"/>
          <w:sz w:val="28"/>
        </w:rPr>
        <w:t>
      20__ жылғы "___" ________</w:t>
      </w:r>
    </w:p>
    <w:bookmarkEnd w:id="33"/>
    <w:bookmarkStart w:name="z533" w:id="34"/>
    <w:p>
      <w:pPr>
        <w:spacing w:after="0"/>
        <w:ind w:left="0"/>
        <w:jc w:val="both"/>
      </w:pPr>
      <w:r>
        <w:rPr>
          <w:rFonts w:ascii="Times New Roman"/>
          <w:b w:val="false"/>
          <w:i w:val="false"/>
          <w:color w:val="000000"/>
          <w:sz w:val="28"/>
        </w:rPr>
        <w:t>
      __________________________(қолы) (ТАӘ (ол болған жағдайда)</w:t>
      </w:r>
    </w:p>
    <w:bookmarkEnd w:id="3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"Техникалық және кәсіптік, орта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білімнен кейінгі білім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ұйымдарындағы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тәрбиеленушілер мен білім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алушылардың жекелеген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санаттағы азаматтарына, сондай-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 қорғаншылық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(қамқоршылықтағы) пен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патронаттағы тұлғаларына тегін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тамақтандыруды ұсыну"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 көрсету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4" w:id="35"/>
    <w:p>
      <w:pPr>
        <w:spacing w:after="0"/>
        <w:ind w:left="0"/>
        <w:jc w:val="left"/>
      </w:pPr>
      <w:r>
        <w:rPr>
          <w:rFonts w:ascii="Times New Roman"/>
          <w:b/>
          <w:i w:val="false"/>
          <w:color w:val="000000"/>
        </w:rPr>
        <w:t xml:space="preserve">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көрсетуге қойылатын негізгі талаптар тізбесі</w:t>
      </w:r>
    </w:p>
    <w:bookmarkEnd w:id="35"/>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29.05.2026 </w:t>
      </w:r>
      <w:r>
        <w:rPr>
          <w:rFonts w:ascii="Times New Roman"/>
          <w:b w:val="false"/>
          <w:i w:val="false"/>
          <w:color w:val="ff0000"/>
          <w:sz w:val="28"/>
        </w:rPr>
        <w:t>№ 148-НҚ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техникалық және кәсіптік, орта білімнен кейінгі білім беру ұйымдары көрсетеді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36"/>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www.egov.kz веб-порталы (бұдан әрі - портал) арқылы жүзеге асырылады;</w:t>
            </w:r>
          </w:p>
          <w:p>
            <w:pPr>
              <w:spacing w:after="20"/>
              <w:ind w:left="20"/>
              <w:jc w:val="both"/>
            </w:pPr>
            <w:r>
              <w:rPr>
                <w:rFonts w:ascii="Times New Roman"/>
                <w:b w:val="false"/>
                <w:i w:val="false"/>
                <w:color w:val="000000"/>
                <w:sz w:val="20"/>
              </w:rPr>
              <w:t>
4) порталда тіркелген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37"/>
          <w:p>
            <w:pPr>
              <w:spacing w:after="20"/>
              <w:ind w:left="20"/>
              <w:jc w:val="both"/>
            </w:pPr>
            <w:r>
              <w:rPr>
                <w:rFonts w:ascii="Times New Roman"/>
                <w:b w:val="false"/>
                <w:i w:val="false"/>
                <w:color w:val="000000"/>
                <w:sz w:val="20"/>
              </w:rPr>
              <w:t>
1) көрсетілетін қызметті берушіге, Мемлекеттік корпорацияға құжаттар топтамасын тапсырған сәттен бастап - 5 жұмыс күні; 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37"/>
          <w:p>
            <w:pPr>
              <w:spacing w:after="20"/>
              <w:ind w:left="20"/>
              <w:jc w:val="both"/>
            </w:pPr>
            <w:r>
              <w:rPr>
                <w:rFonts w:ascii="Times New Roman"/>
                <w:b w:val="false"/>
                <w:i w:val="false"/>
                <w:color w:val="000000"/>
                <w:sz w:val="20"/>
              </w:rPr>
              <w:t>
2) көрсетілетін қызметті берушіге құжаттар топтамасын тапсыру үшін жеке тұлғаларға күтудің барынша рұқсат етілген уақыты - 20 минут, Мемлекеттік корпорацияға - 15 минут 3) көрсетілетін қызметті алушыға көрсеттілетін берушінің кеңсесі арқылы қызмет көрсетудің барынша рұқсат етілген уақыты - 30 минут, Мемлекеттік корпорация арқылы-15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38"/>
          <w:p>
            <w:pPr>
              <w:spacing w:after="20"/>
              <w:ind w:left="20"/>
              <w:jc w:val="both"/>
            </w:pPr>
            <w:r>
              <w:rPr>
                <w:rFonts w:ascii="Times New Roman"/>
                <w:b w:val="false"/>
                <w:i w:val="false"/>
                <w:color w:val="000000"/>
                <w:sz w:val="20"/>
              </w:rPr>
              <w:t>
Тегін тамақтандыруды ұсыну туралы хабарлама не осы Тізбенің 9-тармағында көзделген жағдайларда және негіздер бойынша мемлекеттік қызметті көрсетуден бас тарту туралы дәлелді жауап.</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көрсетілетін қызметті алушының "жеке кабинетінде" мемлекеттік қызметті көрсету нәтижесі жолданады және сақталады.</w:t>
            </w:r>
          </w:p>
          <w:p>
            <w:pPr>
              <w:spacing w:after="20"/>
              <w:ind w:left="20"/>
              <w:jc w:val="both"/>
            </w:pPr>
            <w:r>
              <w:rPr>
                <w:rFonts w:ascii="Times New Roman"/>
                <w:b w:val="false"/>
                <w:i w:val="false"/>
                <w:color w:val="000000"/>
                <w:sz w:val="20"/>
              </w:rPr>
              <w:t>
Мемлекеттік қызметті көрсету нәтижесі проактивті нысанда тегін тамақтандыруды ұсыну туралы көрсетілетін қызметті алушының абоненттік нөміріне хабарлама түрінде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заңнамаларында көрсетілген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3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көрсетілетін қызметті берушінің белгіленген жұмыс кестесіне сәйкес сағат 13.00-ден 14.00-ға дейінгі түскі үзіліспен сағат 9.00-ден 18.00-ға дейін. </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өтініштерді қабылдау және мемлекеттік көрсетілетін қызметтердің дайын нәтижелерін беру Мемлекеттік корпорация арқылы дүйсенбіден бастап жұманы қоса алғанда үзіліссіз сағат 9.00-ден 18.00-ге дейін,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интернет-ресурсында;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 интернет-ресурсында;</w:t>
            </w:r>
          </w:p>
          <w:p>
            <w:pPr>
              <w:spacing w:after="20"/>
              <w:ind w:left="20"/>
              <w:jc w:val="both"/>
            </w:pPr>
            <w:r>
              <w:rPr>
                <w:rFonts w:ascii="Times New Roman"/>
                <w:b w:val="false"/>
                <w:i w:val="false"/>
                <w:color w:val="000000"/>
                <w:sz w:val="20"/>
              </w:rPr>
              <w:t>
3)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40"/>
          <w:p>
            <w:pPr>
              <w:spacing w:after="20"/>
              <w:ind w:left="20"/>
              <w:jc w:val="both"/>
            </w:pPr>
            <w:r>
              <w:rPr>
                <w:rFonts w:ascii="Times New Roman"/>
                <w:b w:val="false"/>
                <w:i w:val="false"/>
                <w:color w:val="000000"/>
                <w:sz w:val="20"/>
              </w:rPr>
              <w:t>
Көрсетілетін қызметті берушіге және (немесе) Мемлекеттік корпорацияға:</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1) белгіленген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цифрлық құжаттар сервисінен алынған электрондық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қорғаншылықты (қамқоршылықты), патронаттық тәрбиелеуді бекіту туралы анықтамалар - жетім балалар мен ата-анасының қамқорлығынсыз қалған, отбасыларда тәрбиеленетін балалар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мүгедектігі туралы анықтамалар - мүгедектігі бар адамдар және бала кезінен мүгедектігі бар адамдар үшін немесе психологиялық-медициналық-педагогикалық консультацияның қорытындысы - ерекше білім беруді қажет ететін адамдар (балалар)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берушінің (отбасының) атаулы әлеуметтік көмек алушыларға тиесілігін растайтын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табысы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көмек алмайтын, жан басына шаққандағы табысы ең төменгі күнкөріс деңгейінен төмен отбасылардан шыққан балалар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 жұмысшы кадрларды даярлауды көздейтін техникалық және кәсіптік, орта білімнен кейінгі білімнің білім беру бағдарламалары бойынша оқитын студенттер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белгіленген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оқу ұйымына қабылдау туралы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2, 3-тармақтарда көрсетілген құжаттар түпнұсқаларда және көшірмелерде ұсынылады, салыстырып тексерілгеннен кейін түпнұсқалар өтініш берушіге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белгіленген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жетім балалар мен отбасында тәрбиеленетін ата – анасының қамқорлығынсыз қалған балалар үшін-қорғаншылықты (қамқоршылықты), патронаттық тәрбиені бекіту туралы электрондық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табысы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көмек алмайтын, жан басына шаққандағы табысы ең төменгі күнкөріс деңгейінен төмен отбасылардан шыққан балалар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 жұмысшы кадрларды даярлауды көздейтін техникалық және кәсіптік, орта білімнен кейінгі білімнің білім беру бағдарламалары бойынша оқитын студенттер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белгіленген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оқу ұйымына қабылдау туралы бұйрық.</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 туу туралы куәлігі, қорғаншылық (қамқоршылық), отбасыларда тәрбиеленетін жетім балалар мен ата-анасының қамқорлығынсыз қалған балалар үшін патронаттық тәрбие туралы мәліметті, (отбасының) атаулы әлеуметтік көмек алушыларға тиесілігін растайтын құжатты, мүгедектігі туралы мәліметтерін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41"/>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заңды күшіне енген, соның негізінде көрсетілетін қызметті алушы мемлекеттік көрсетілетін қызметті алуға байланысты арнайы құқықтан айырылған сот шешімінің болуы;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42"/>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сонымен қатар www. egov. kz-те тіркелген ұялы байланысының абоненттік құрылғысы арқылы алу мүмкіндігіне ие.</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мемлекеттік қызметті көрсету мәселелері бойынша ақпараттық қызметінің байланыс телефондары Министрліктің www. edu. gov. 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және кәсіптік, орта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білімнен кейінгі білім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ұйымдарындағы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тәрбиеленушілер мен білім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алушылардың жекелеген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санаттағы азаматтарына, сондай-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 қорғаншылық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(қамқоршылықтағы) пен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патронаттағы тұлғаларына тегін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тамақтандыруды ұсыну"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 көрсету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34" w:id="43"/>
    <w:p>
      <w:pPr>
        <w:spacing w:after="0"/>
        <w:ind w:left="0"/>
        <w:jc w:val="left"/>
      </w:pPr>
      <w:r>
        <w:rPr>
          <w:rFonts w:ascii="Times New Roman"/>
          <w:b/>
          <w:i w:val="false"/>
          <w:color w:val="000000"/>
        </w:rPr>
        <w:t xml:space="preserve"> Тегін тамақтандыруды ұсыну туралы хабарлама</w:t>
      </w:r>
    </w:p>
    <w:bookmarkEnd w:id="43"/>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29.05.2026 </w:t>
      </w:r>
      <w:r>
        <w:rPr>
          <w:rFonts w:ascii="Times New Roman"/>
          <w:b w:val="false"/>
          <w:i w:val="false"/>
          <w:color w:val="ff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8" w:id="44"/>
    <w:p>
      <w:pPr>
        <w:spacing w:after="0"/>
        <w:ind w:left="0"/>
        <w:jc w:val="both"/>
      </w:pPr>
      <w:r>
        <w:rPr>
          <w:rFonts w:ascii="Times New Roman"/>
          <w:b w:val="false"/>
          <w:i w:val="false"/>
          <w:color w:val="000000"/>
          <w:sz w:val="28"/>
        </w:rPr>
        <w:t>
      ____________________________________________________________________  (ТАӘ (ол бар болған жағдайда) __________________________________________________ білім беру ұйымында  20___20___ оқу жылында тегін тамақтандырумен қамтамасыз етілетін білім  алушылар тізіміне енгізілгені үшін берілді.  "___" _____________20____ жылы ________________________________ (білім беру ұйымы басшысының қолы)</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және кәсіптік, орта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білімнен кейінгі білім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ұйымдарындағы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тәрбиеленушілер мен білім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алушылардың жекелеген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санаттағы азаматтарына, сондай-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 қорғаншылық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(қамқоршылықтағы) пен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патронаттағы тұлғаларына тегін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тамақтандыруды ұсыну"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 көрсету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 w:id="45"/>
    <w:p>
      <w:pPr>
        <w:spacing w:after="0"/>
        <w:ind w:left="0"/>
        <w:jc w:val="left"/>
      </w:pPr>
      <w:r>
        <w:rPr>
          <w:rFonts w:ascii="Times New Roman"/>
          <w:b/>
          <w:i w:val="false"/>
          <w:color w:val="000000"/>
        </w:rPr>
        <w:t xml:space="preserve"> Өтінішті қабылдаудан бас тарту туралы қолхат</w:t>
      </w:r>
    </w:p>
    <w:bookmarkEnd w:id="45"/>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29.05.2026 </w:t>
      </w:r>
      <w:r>
        <w:rPr>
          <w:rFonts w:ascii="Times New Roman"/>
          <w:b w:val="false"/>
          <w:i w:val="false"/>
          <w:color w:val="ff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0" w:id="4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Сіздің мемлекеттік қызмет көрсету тәртібінде көзделген тізбеге сәйкес құжаттардың толық топтамасын ұсынбауыңызға байланысты Мемлекеттік корпорация (мекен-жайын көрсету)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қызметін көрсетуге құжаттарды қабылдаудан бас тартады:</w:t>
      </w:r>
    </w:p>
    <w:bookmarkEnd w:id="46"/>
    <w:bookmarkStart w:name="z521" w:id="47"/>
    <w:p>
      <w:pPr>
        <w:spacing w:after="0"/>
        <w:ind w:left="0"/>
        <w:jc w:val="both"/>
      </w:pPr>
      <w:r>
        <w:rPr>
          <w:rFonts w:ascii="Times New Roman"/>
          <w:b w:val="false"/>
          <w:i w:val="false"/>
          <w:color w:val="000000"/>
          <w:sz w:val="28"/>
        </w:rPr>
        <w:t>
      Жоқ құжаттардың атауы:</w:t>
      </w:r>
    </w:p>
    <w:bookmarkEnd w:id="47"/>
    <w:bookmarkStart w:name="z522" w:id="48"/>
    <w:p>
      <w:pPr>
        <w:spacing w:after="0"/>
        <w:ind w:left="0"/>
        <w:jc w:val="both"/>
      </w:pPr>
      <w:r>
        <w:rPr>
          <w:rFonts w:ascii="Times New Roman"/>
          <w:b w:val="false"/>
          <w:i w:val="false"/>
          <w:color w:val="000000"/>
          <w:sz w:val="28"/>
        </w:rPr>
        <w:t>
      1)_______________________________________;</w:t>
      </w:r>
    </w:p>
    <w:bookmarkEnd w:id="48"/>
    <w:bookmarkStart w:name="z523" w:id="49"/>
    <w:p>
      <w:pPr>
        <w:spacing w:after="0"/>
        <w:ind w:left="0"/>
        <w:jc w:val="both"/>
      </w:pPr>
      <w:r>
        <w:rPr>
          <w:rFonts w:ascii="Times New Roman"/>
          <w:b w:val="false"/>
          <w:i w:val="false"/>
          <w:color w:val="000000"/>
          <w:sz w:val="28"/>
        </w:rPr>
        <w:t>
      2)_______________________________________;</w:t>
      </w:r>
    </w:p>
    <w:bookmarkEnd w:id="49"/>
    <w:bookmarkStart w:name="z524" w:id="50"/>
    <w:p>
      <w:pPr>
        <w:spacing w:after="0"/>
        <w:ind w:left="0"/>
        <w:jc w:val="both"/>
      </w:pPr>
      <w:r>
        <w:rPr>
          <w:rFonts w:ascii="Times New Roman"/>
          <w:b w:val="false"/>
          <w:i w:val="false"/>
          <w:color w:val="000000"/>
          <w:sz w:val="28"/>
        </w:rPr>
        <w:t>
      Осы қолхат әр тарапқа бір-бірден 2 (екі) данада жасалды.</w:t>
      </w:r>
    </w:p>
    <w:bookmarkEnd w:id="50"/>
    <w:bookmarkStart w:name="z525" w:id="51"/>
    <w:p>
      <w:pPr>
        <w:spacing w:after="0"/>
        <w:ind w:left="0"/>
        <w:jc w:val="both"/>
      </w:pPr>
      <w:r>
        <w:rPr>
          <w:rFonts w:ascii="Times New Roman"/>
          <w:b w:val="false"/>
          <w:i w:val="false"/>
          <w:color w:val="000000"/>
          <w:sz w:val="28"/>
        </w:rPr>
        <w:t>
      _______________________________ ________________________________  (ТАӘ (ол болған жағдайда) Мемлекеттік корпорация қызметкерінің қолы)</w:t>
      </w:r>
    </w:p>
    <w:bookmarkEnd w:id="51"/>
    <w:bookmarkStart w:name="z526" w:id="52"/>
    <w:p>
      <w:pPr>
        <w:spacing w:after="0"/>
        <w:ind w:left="0"/>
        <w:jc w:val="both"/>
      </w:pPr>
      <w:r>
        <w:rPr>
          <w:rFonts w:ascii="Times New Roman"/>
          <w:b w:val="false"/>
          <w:i w:val="false"/>
          <w:color w:val="000000"/>
          <w:sz w:val="28"/>
        </w:rPr>
        <w:t>
      ________________________________________ _______________________  (көрсетілетін қызметті берушінің ТАӘ (ол болған жағдайда) (қолы)</w:t>
      </w:r>
    </w:p>
    <w:bookmarkEnd w:id="52"/>
    <w:bookmarkStart w:name="z527" w:id="53"/>
    <w:p>
      <w:pPr>
        <w:spacing w:after="0"/>
        <w:ind w:left="0"/>
        <w:jc w:val="both"/>
      </w:pPr>
      <w:r>
        <w:rPr>
          <w:rFonts w:ascii="Times New Roman"/>
          <w:b w:val="false"/>
          <w:i w:val="false"/>
          <w:color w:val="000000"/>
          <w:sz w:val="28"/>
        </w:rPr>
        <w:t>
      Алдым: ________________ ________________________________________  (ТАӘ (ол болған жағдайда) (көрсетілетін қызметті алушының қолы)</w:t>
      </w:r>
    </w:p>
    <w:bookmarkEnd w:id="53"/>
    <w:bookmarkStart w:name="z528" w:id="54"/>
    <w:p>
      <w:pPr>
        <w:spacing w:after="0"/>
        <w:ind w:left="0"/>
        <w:jc w:val="both"/>
      </w:pPr>
      <w:r>
        <w:rPr>
          <w:rFonts w:ascii="Times New Roman"/>
          <w:b w:val="false"/>
          <w:i w:val="false"/>
          <w:color w:val="000000"/>
          <w:sz w:val="28"/>
        </w:rPr>
        <w:t>
      "___"_________ 20__ жыл.</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