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CE2" w:rsidRDefault="00D54CE2" w:rsidP="00D54C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АКТ мониторинга по организации питания 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D54CE2" w:rsidRDefault="00D9666D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Дата: _</w:t>
      </w:r>
      <w:r w:rsidR="000C144F">
        <w:rPr>
          <w:rFonts w:ascii="Times New Roman" w:eastAsia="Times New Roman" w:hAnsi="Times New Roman"/>
          <w:sz w:val="20"/>
          <w:szCs w:val="20"/>
        </w:rPr>
        <w:t>10</w:t>
      </w:r>
      <w:r>
        <w:rPr>
          <w:rFonts w:ascii="Times New Roman" w:eastAsia="Times New Roman" w:hAnsi="Times New Roman"/>
          <w:sz w:val="20"/>
          <w:szCs w:val="20"/>
        </w:rPr>
        <w:t>_</w:t>
      </w:r>
      <w:proofErr w:type="gramStart"/>
      <w:r>
        <w:rPr>
          <w:rFonts w:ascii="Times New Roman" w:eastAsia="Times New Roman" w:hAnsi="Times New Roman"/>
          <w:sz w:val="20"/>
          <w:szCs w:val="20"/>
        </w:rPr>
        <w:t>_</w:t>
      </w:r>
      <w:r w:rsidR="00226D92">
        <w:rPr>
          <w:rFonts w:ascii="Times New Roman" w:eastAsia="Times New Roman" w:hAnsi="Times New Roman"/>
          <w:sz w:val="20"/>
          <w:szCs w:val="20"/>
        </w:rPr>
        <w:t>.09</w:t>
      </w:r>
      <w:r w:rsidR="000C144F">
        <w:rPr>
          <w:rFonts w:ascii="Times New Roman" w:eastAsia="Times New Roman" w:hAnsi="Times New Roman"/>
          <w:sz w:val="20"/>
          <w:szCs w:val="20"/>
        </w:rPr>
        <w:t>.2026</w:t>
      </w:r>
      <w:proofErr w:type="gramEnd"/>
    </w:p>
    <w:p w:rsidR="00D54CE2" w:rsidRDefault="00226D9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r>
        <w:rPr>
          <w:rFonts w:ascii="Times New Roman" w:eastAsia="Times New Roman" w:hAnsi="Times New Roman"/>
          <w:sz w:val="20"/>
          <w:szCs w:val="20"/>
        </w:rPr>
        <w:t>№: 2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r>
        <w:rPr>
          <w:rFonts w:ascii="Times New Roman" w:eastAsia="Times New Roman" w:hAnsi="Times New Roman"/>
          <w:sz w:val="20"/>
          <w:szCs w:val="20"/>
        </w:rPr>
        <w:t xml:space="preserve">Организация образования: КГУ «Основная общеобразовательная школа №2 отдела образования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Щербактинского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района, управления образования Павлодарской области»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val="kk-KZ"/>
        </w:rPr>
        <w:t>Поставщик</w:t>
      </w:r>
      <w:proofErr w:type="spellEnd"/>
      <w:r>
        <w:rPr>
          <w:rFonts w:ascii="Times New Roman" w:eastAsia="Times New Roman" w:hAnsi="Times New Roman"/>
          <w:sz w:val="20"/>
          <w:szCs w:val="20"/>
          <w:lang w:val="kk-KZ"/>
        </w:rPr>
        <w:t xml:space="preserve"> услуги (</w:t>
      </w:r>
      <w:proofErr w:type="spellStart"/>
      <w:r>
        <w:rPr>
          <w:rFonts w:ascii="Times New Roman" w:eastAsia="Times New Roman" w:hAnsi="Times New Roman"/>
          <w:sz w:val="20"/>
          <w:szCs w:val="20"/>
          <w:lang w:val="kk-KZ"/>
        </w:rPr>
        <w:t>приналичии</w:t>
      </w:r>
      <w:proofErr w:type="spellEnd"/>
      <w:r>
        <w:rPr>
          <w:rFonts w:ascii="Times New Roman" w:eastAsia="Times New Roman" w:hAnsi="Times New Roman"/>
          <w:sz w:val="20"/>
          <w:szCs w:val="20"/>
          <w:lang w:val="kk-KZ"/>
        </w:rPr>
        <w:t>)</w:t>
      </w:r>
      <w:r>
        <w:rPr>
          <w:rFonts w:ascii="Times New Roman" w:eastAsia="Times New Roman" w:hAnsi="Times New Roman"/>
          <w:sz w:val="20"/>
          <w:szCs w:val="20"/>
        </w:rPr>
        <w:t xml:space="preserve">:ИП. </w:t>
      </w:r>
      <w:r>
        <w:rPr>
          <w:rFonts w:ascii="Times New Roman" w:eastAsia="Times New Roman" w:hAnsi="Times New Roman"/>
          <w:sz w:val="20"/>
          <w:szCs w:val="20"/>
          <w:lang w:val="kk-KZ"/>
        </w:rPr>
        <w:t>АҚБОТА</w:t>
      </w:r>
    </w:p>
    <w:p w:rsidR="00D54CE2" w:rsidRDefault="00D83CB7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Комиссия в составе: Директор школы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Ж.К.Бегалинова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, ЗДВР Лебедь Е.В., социальный педагог </w:t>
      </w:r>
      <w:proofErr w:type="spellStart"/>
      <w:r w:rsidR="00D54CE2">
        <w:rPr>
          <w:rFonts w:ascii="Times New Roman" w:eastAsia="Times New Roman" w:hAnsi="Times New Roman"/>
          <w:sz w:val="20"/>
          <w:szCs w:val="20"/>
        </w:rPr>
        <w:t>Глазинская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 А.В., про</w:t>
      </w:r>
      <w:r>
        <w:rPr>
          <w:rFonts w:ascii="Times New Roman" w:eastAsia="Times New Roman" w:hAnsi="Times New Roman"/>
          <w:sz w:val="20"/>
          <w:szCs w:val="20"/>
        </w:rPr>
        <w:t xml:space="preserve">фком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Сейтахметов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Г.Б.,</w:t>
      </w:r>
      <w:r w:rsidR="00D54CE2">
        <w:rPr>
          <w:rFonts w:ascii="Times New Roman" w:eastAsia="Times New Roman" w:hAnsi="Times New Roman"/>
          <w:sz w:val="20"/>
          <w:szCs w:val="20"/>
        </w:rPr>
        <w:t xml:space="preserve"> медсестра </w:t>
      </w:r>
      <w:proofErr w:type="spellStart"/>
      <w:r w:rsidR="00D54CE2">
        <w:rPr>
          <w:rFonts w:ascii="Times New Roman" w:eastAsia="Times New Roman" w:hAnsi="Times New Roman"/>
          <w:sz w:val="20"/>
          <w:szCs w:val="20"/>
        </w:rPr>
        <w:t>Рейдель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 Н.П., родительский комитет: </w:t>
      </w:r>
      <w:proofErr w:type="spellStart"/>
      <w:r w:rsidR="000C144F">
        <w:rPr>
          <w:rFonts w:ascii="Times New Roman" w:eastAsia="Times New Roman" w:hAnsi="Times New Roman"/>
          <w:sz w:val="20"/>
          <w:szCs w:val="20"/>
        </w:rPr>
        <w:t>Сагитова</w:t>
      </w:r>
      <w:proofErr w:type="spellEnd"/>
      <w:r w:rsidR="000C144F">
        <w:rPr>
          <w:rFonts w:ascii="Times New Roman" w:eastAsia="Times New Roman" w:hAnsi="Times New Roman"/>
          <w:sz w:val="20"/>
          <w:szCs w:val="20"/>
        </w:rPr>
        <w:t xml:space="preserve"> А.М., </w:t>
      </w:r>
      <w:proofErr w:type="spellStart"/>
      <w:r w:rsidR="000C144F">
        <w:rPr>
          <w:rFonts w:ascii="Times New Roman" w:eastAsia="Times New Roman" w:hAnsi="Times New Roman"/>
          <w:sz w:val="20"/>
          <w:szCs w:val="20"/>
        </w:rPr>
        <w:t>Гумарова</w:t>
      </w:r>
      <w:proofErr w:type="spellEnd"/>
      <w:r w:rsidR="000C144F">
        <w:rPr>
          <w:rFonts w:ascii="Times New Roman" w:eastAsia="Times New Roman" w:hAnsi="Times New Roman"/>
          <w:sz w:val="20"/>
          <w:szCs w:val="20"/>
        </w:rPr>
        <w:t xml:space="preserve"> С.Ю.</w:t>
      </w:r>
    </w:p>
    <w:p w:rsidR="00D54CE2" w:rsidRDefault="00D54CE2" w:rsidP="00D54CE2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Провели проверку столовой, пищеблока по следующим параметрам: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1080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821"/>
        <w:gridCol w:w="567"/>
        <w:gridCol w:w="567"/>
        <w:gridCol w:w="1020"/>
        <w:gridCol w:w="992"/>
        <w:gridCol w:w="1558"/>
        <w:gridCol w:w="1275"/>
      </w:tblGrid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Показатель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Требуется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Несоответств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Прим.</w:t>
            </w:r>
          </w:p>
        </w:tc>
      </w:tr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санитарно-эпидемиологического заключения о соответствии объекта действующим требованиям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Есть в наличии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0C144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hyperlink r:id="rId4" w:history="1">
              <w:r w:rsidR="00D54CE2" w:rsidRPr="00C12C57">
                <w:rPr>
                  <w:rStyle w:val="a3"/>
                  <w:rFonts w:ascii="Times New Roman" w:eastAsia="Times New Roman" w:hAnsi="Times New Roman"/>
                  <w:color w:val="auto"/>
                  <w:sz w:val="20"/>
                  <w:szCs w:val="20"/>
                  <w:u w:val="none"/>
                </w:rPr>
                <w:t>Качество продуктов питания</w:t>
              </w:r>
            </w:hyperlink>
            <w:r w:rsidR="00D54CE2"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, условия их транспортировки, доставки, разгрузки 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01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Соответствие ежедневного меню перспективному меню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графика работы столовой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373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Соблюдение интервала между приемами пищи и графика питания по классам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13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утвержденного прайса на свободное меню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29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Организация питьевого режима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35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Качество готовой продукции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2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контрольного блюда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362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Органолептические свойства приготовленной продукции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28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Соответствие технологической карте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21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Контрольное взвешивание 10 порций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0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(мармиты) 1 блюдо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Мармиты отсутствуют в школе</w:t>
            </w:r>
          </w:p>
        </w:tc>
      </w:tr>
      <w:tr w:rsidR="00D54CE2" w:rsidRPr="00C12C57" w:rsidTr="00C12C57">
        <w:trPr>
          <w:trHeight w:val="266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(мармиты)  2 блюдо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54CE2" w:rsidRPr="00C12C57" w:rsidTr="00C12C57">
        <w:trPr>
          <w:trHeight w:val="56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(мармиты) 3 блюдо (запрещено остужать в алюминиевой посуде)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54CE2" w:rsidRPr="00C12C57" w:rsidTr="00C12C57">
        <w:trPr>
          <w:trHeight w:val="365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разносов (запрещено использование влажных)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56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Правильность хранения столовых приборов (наличие кассет и хранение ложек, вилок ручками вверх)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7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Витаминизация блюда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проводиться в школе</w:t>
            </w:r>
          </w:p>
        </w:tc>
      </w:tr>
      <w:tr w:rsidR="00D54CE2" w:rsidRPr="00C12C57" w:rsidTr="00C12C57">
        <w:trPr>
          <w:trHeight w:val="47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r w:rsidR="00D83CB7"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блюд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продукто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Запрещенная продукции 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не реализуется</w:t>
            </w:r>
          </w:p>
        </w:tc>
      </w:tr>
      <w:tr w:rsidR="00D54CE2" w:rsidRPr="00C12C57" w:rsidTr="00C12C57">
        <w:trPr>
          <w:trHeight w:val="414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Наличие реализации товаров, которые не связаны с питанием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2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Организация приема пищи </w:t>
            </w:r>
          </w:p>
        </w:tc>
      </w:tr>
      <w:tr w:rsidR="00D54CE2" w:rsidRPr="00C12C57" w:rsidTr="00C12C57">
        <w:trPr>
          <w:trHeight w:val="29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Количество посадочных мест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Количество раковин для мытья рук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мыла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сушилок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9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мебели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новая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1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Средства для обработки столов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1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Состояние столовой и кухонной посуды, столовых приборов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Достаточность и наличие запасного комплекта посуды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Достаточно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7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столовой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51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Уборочный инвентарь (маркировка, отдельное место хранения)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9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помещений пищеблока</w:t>
            </w: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вывески «Правила мытья посуды»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Исправность систем горячего и холодного водоснабжения, водонагревателей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Исправность систем  водоотведения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15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Исправность систем отопления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8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Исправность систем  освещения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Наличие на пищеблоках защитной арматуры на светильниках, светильников с </w:t>
            </w:r>
            <w:proofErr w:type="spell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влаго</w:t>
            </w:r>
            <w:proofErr w:type="spellEnd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-защитным исполнением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0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условий для мытья и обработки столовой и отдельно для кухонной посуды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  <w:r w:rsid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имеются 3 мойки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3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моющих средств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Условия хранения и маркировка моющих средств (отдельно в закрытой посуде)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сроков хранения моющих средств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Наличие сертификатов на моющие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ёмкости для сбора пищевых отходов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емкости для сбора пищевых отходов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Обработка емкостей для пищевых отходов (чем обрабатываются и кто ответственный)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поточности: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 сбора «грязной» столовой посуды 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-процесса мытья и обработки 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 хранения чистой столовой посуды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графика уборки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условий хранения продуктов</w:t>
            </w:r>
          </w:p>
        </w:tc>
      </w:tr>
      <w:tr w:rsidR="00D54CE2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Склады</w:t>
            </w:r>
          </w:p>
        </w:tc>
      </w:tr>
      <w:tr w:rsidR="005562C7" w:rsidRPr="00C12C57" w:rsidTr="00C12C57">
        <w:trPr>
          <w:trHeight w:val="57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Хранение сыпучих продуктов на поддонах, подтоварниках, стеллажах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температурно-влажностного режима. Наличие термометра, гидрометра на складе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товарного соседства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 соблюдение сроков годности на продуктах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Хранение овощей в ларях, подтоварниках,  в маркированных ёмкостях на поддонах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складов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изготовления, реализации и использование запрещенных  блюд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Холодильники</w:t>
            </w:r>
          </w:p>
        </w:tc>
      </w:tr>
      <w:tr w:rsidR="005562C7" w:rsidRPr="00C12C57" w:rsidTr="00C12C57">
        <w:trPr>
          <w:trHeight w:val="39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 предназначении холодильного 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термометров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товарного соседства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 соблюдение сроков годности на продуктах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холодильного 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изготовления, реализации и использование запрещенных  блюд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Условия и правильность хранения суточных проб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Мясной цех</w:t>
            </w:r>
          </w:p>
        </w:tc>
      </w:tr>
      <w:tr w:rsidR="005562C7" w:rsidRPr="00C12C57" w:rsidTr="00C12C57">
        <w:trPr>
          <w:trHeight w:val="39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изготовления, реализации и использование запрещенных  блюд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Овощной цех</w:t>
            </w:r>
          </w:p>
        </w:tc>
      </w:tr>
      <w:tr w:rsidR="005562C7" w:rsidRPr="00C12C57" w:rsidTr="00C12C57">
        <w:trPr>
          <w:trHeight w:val="38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изготовления, реализации и использование запрещенных  блюд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Мучной цех</w:t>
            </w:r>
          </w:p>
        </w:tc>
      </w:tr>
      <w:tr w:rsidR="005562C7" w:rsidRPr="00C12C57" w:rsidTr="00C12C57">
        <w:trPr>
          <w:trHeight w:val="40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изготовления, реализации и использование запрещенных  блюд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bCs/>
                <w:sz w:val="20"/>
                <w:szCs w:val="20"/>
              </w:rPr>
              <w:t>Хлебный цех отсутствует в столовой</w:t>
            </w: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1% раствора уксуса для обработки полок для хранения хлеба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емкости и щетки для сбора крошек хлеба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запрещенных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Варочный цех </w:t>
            </w:r>
          </w:p>
        </w:tc>
      </w:tr>
      <w:tr w:rsidR="005562C7" w:rsidRPr="00C12C57" w:rsidTr="00C12C57">
        <w:trPr>
          <w:trHeight w:val="35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Исправность и состояние электрооборудования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заземления, наличие резиновых  ковриков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механической вентиляции (вытяжки)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Наличие изготовления, реализации и использование запрещенных  блюд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Запрещенные продукты отсутствуют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3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условий для мытья и сушки рук персоналом. Соблюдение личной и производственной гигиены сотрудников столовой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5562C7" w:rsidRPr="00C12C57" w:rsidTr="00C12C57">
        <w:trPr>
          <w:trHeight w:val="36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Хранение и использование яиц</w:t>
            </w:r>
          </w:p>
        </w:tc>
      </w:tr>
      <w:tr w:rsidR="005562C7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документов, удостоверяющих качество и безопасность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Условия хранения яиц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Емкость с маркировкой для мытья и обработки  яиц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Средство для мытья яиц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Наличие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актерицидн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ой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ламп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Буфет</w:t>
            </w: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Перечень ассортимента реализуемой буфетной продукции (прайс-лист) заверенный печатью или подписью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ценников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условий хранения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условий и сроков  реализации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изготовления, реализации и использование запрещенных  блюд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Документы </w:t>
            </w: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Договора с поставщиками продуктов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Уведомление (разрешение на перевозку продуктов) на автотранспорт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Сертификаты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декларации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соответствии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Срок реализации поступившей продукции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Доброкачественность поступившей продукции, соответствие нормам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4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Технологические карты приготовления блюд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Бракеражный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журнал скоропортящейся пищевой продукции и полуфабрикатов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Журнал «С-витаминизации»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Журнал органолептической оценки качества блюд и кулинарных изделий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Ведомость контроля за выполнением норм пищевой продукции за _____месяц ____г.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требуется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</w:t>
            </w: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личных медицинских книжек сотрудников пищеблока на рабочем месте с отметкой </w:t>
            </w:r>
            <w:proofErr w:type="spell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прохождении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 медосмотра  и </w:t>
            </w: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гигиенического обучения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79583F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Повар допуск до _________, пекарь допуск до _____________</w:t>
            </w:r>
            <w:r w:rsidR="005562C7">
              <w:rPr>
                <w:rFonts w:ascii="Times New Roman" w:eastAsia="Times New Roman" w:hAnsi="Times New Roman"/>
                <w:sz w:val="20"/>
                <w:szCs w:val="20"/>
              </w:rPr>
              <w:t>, мойщица допуск до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______________, повар мини центра ______________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EC67AC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EC67AC" w:rsidRDefault="005562C7" w:rsidP="005562C7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Наличие у работников пищеблока посторонних предметов, гнойничковых заболеваний и микротравм</w:t>
            </w:r>
          </w:p>
          <w:p w:rsidR="00EC67AC" w:rsidRPr="00EC67AC" w:rsidRDefault="00EC67AC" w:rsidP="00EC67A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562C7" w:rsidRPr="00EC67AC" w:rsidRDefault="005562C7" w:rsidP="00EC67A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Все чисто</w:t>
            </w:r>
            <w:r w:rsidR="0079583F">
              <w:rPr>
                <w:rFonts w:ascii="Times New Roman" w:eastAsia="Times New Roman" w:hAnsi="Times New Roman"/>
                <w:sz w:val="20"/>
                <w:szCs w:val="20"/>
              </w:rPr>
              <w:t xml:space="preserve">/ есть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C67AC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C67AC" w:rsidRPr="00C12C57" w:rsidRDefault="00EC67AC" w:rsidP="00EC67AC">
            <w:pPr>
              <w:spacing w:after="2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A37134" w:rsidRDefault="00A04E39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5DB13DF" wp14:editId="686A6001">
                <wp:extent cx="304800" cy="304800"/>
                <wp:effectExtent l="0" t="0" r="0" b="0"/>
                <wp:docPr id="3" name="AutoShape 3" descr="174062712373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7A3499" id="AutoShape 3" o:spid="_x0000_s1026" alt="174062712373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k&#10;qoFUxAIAANE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="000C144F" w:rsidRPr="000C144F">
        <w:rPr>
          <w:noProof/>
          <w:lang w:eastAsia="ru-RU"/>
        </w:rPr>
        <w:drawing>
          <wp:inline distT="0" distB="0" distL="0" distR="0">
            <wp:extent cx="1543050" cy="1092219"/>
            <wp:effectExtent l="0" t="0" r="0" b="0"/>
            <wp:docPr id="2" name="Рисунок 2" descr="C:\Users\Admin\Downloads\IMG_20261012_15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555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643" cy="109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7134" w:rsidSect="00D54C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941"/>
    <w:rsid w:val="000C144F"/>
    <w:rsid w:val="000D0239"/>
    <w:rsid w:val="001B661C"/>
    <w:rsid w:val="00226D92"/>
    <w:rsid w:val="0026186A"/>
    <w:rsid w:val="00357F7E"/>
    <w:rsid w:val="003E3070"/>
    <w:rsid w:val="005562C7"/>
    <w:rsid w:val="00561F1F"/>
    <w:rsid w:val="00571941"/>
    <w:rsid w:val="005D1FCE"/>
    <w:rsid w:val="00662AAD"/>
    <w:rsid w:val="0073144A"/>
    <w:rsid w:val="0079583F"/>
    <w:rsid w:val="008D63B8"/>
    <w:rsid w:val="00902408"/>
    <w:rsid w:val="00A04E39"/>
    <w:rsid w:val="00A37134"/>
    <w:rsid w:val="00BF0EB1"/>
    <w:rsid w:val="00C12C57"/>
    <w:rsid w:val="00C63514"/>
    <w:rsid w:val="00CA180F"/>
    <w:rsid w:val="00CC79F7"/>
    <w:rsid w:val="00D54CE2"/>
    <w:rsid w:val="00D83CB7"/>
    <w:rsid w:val="00D9666D"/>
    <w:rsid w:val="00E3191B"/>
    <w:rsid w:val="00EC67AC"/>
    <w:rsid w:val="00F6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9F086-083A-4030-BBB0-1A0F4ADE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CE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4C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5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83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kzref.org/sanitariya-i-gigiena-ribopererabativayushih-predpriyatij-vlad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41</cp:revision>
  <cp:lastPrinted>2025-09-02T02:09:00Z</cp:lastPrinted>
  <dcterms:created xsi:type="dcterms:W3CDTF">2023-09-14T09:34:00Z</dcterms:created>
  <dcterms:modified xsi:type="dcterms:W3CDTF">2026-10-12T06:53:00Z</dcterms:modified>
</cp:coreProperties>
</file>