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34" w:rsidRDefault="00704B82">
      <w:pPr>
        <w:spacing w:after="283" w:line="259" w:lineRule="auto"/>
        <w:ind w:left="0" w:firstLine="0"/>
      </w:pPr>
      <w:r>
        <w:rPr>
          <w:b/>
          <w:sz w:val="18"/>
        </w:rPr>
        <w:t>СОСТАВ СЛУЖБЫ СОЦИАЛЬНО-ПСИХОЛОГИЧЕСКОЙ ПОМОЩИ:</w:t>
      </w:r>
      <w:r>
        <w:t xml:space="preserve"> </w:t>
      </w:r>
    </w:p>
    <w:p w:rsidR="00993134" w:rsidRDefault="00704B82">
      <w:pPr>
        <w:spacing w:after="231" w:line="264" w:lineRule="auto"/>
        <w:ind w:left="-5"/>
      </w:pPr>
      <w:r>
        <w:rPr>
          <w:sz w:val="18"/>
        </w:rPr>
        <w:t xml:space="preserve"> </w:t>
      </w:r>
      <w:r>
        <w:rPr>
          <w:b/>
          <w:i/>
          <w:sz w:val="18"/>
        </w:rPr>
        <w:t xml:space="preserve">Зам. </w:t>
      </w:r>
      <w:proofErr w:type="spellStart"/>
      <w:r>
        <w:rPr>
          <w:b/>
          <w:i/>
          <w:sz w:val="18"/>
        </w:rPr>
        <w:t>дир</w:t>
      </w:r>
      <w:proofErr w:type="spellEnd"/>
      <w:r>
        <w:rPr>
          <w:b/>
          <w:i/>
          <w:sz w:val="18"/>
        </w:rPr>
        <w:t>. по ВР</w:t>
      </w:r>
      <w:r>
        <w:rPr>
          <w:i/>
          <w:sz w:val="18"/>
        </w:rPr>
        <w:t>–Лебедь Е.В.</w:t>
      </w:r>
      <w:r>
        <w:t xml:space="preserve"> </w:t>
      </w:r>
    </w:p>
    <w:p w:rsidR="00993134" w:rsidRDefault="00704B82">
      <w:pPr>
        <w:spacing w:after="347" w:line="264" w:lineRule="auto"/>
        <w:ind w:left="-5"/>
      </w:pPr>
      <w:r>
        <w:rPr>
          <w:b/>
          <w:i/>
          <w:sz w:val="18"/>
        </w:rPr>
        <w:t>Социальный педагог</w:t>
      </w:r>
      <w:r>
        <w:rPr>
          <w:i/>
          <w:sz w:val="18"/>
        </w:rPr>
        <w:t xml:space="preserve"> –</w:t>
      </w:r>
      <w:proofErr w:type="spellStart"/>
      <w:r>
        <w:rPr>
          <w:i/>
          <w:sz w:val="18"/>
        </w:rPr>
        <w:t>Глазинская</w:t>
      </w:r>
      <w:proofErr w:type="spellEnd"/>
      <w:r>
        <w:rPr>
          <w:i/>
          <w:sz w:val="18"/>
        </w:rPr>
        <w:t xml:space="preserve"> А.В.</w:t>
      </w:r>
      <w:r>
        <w:rPr>
          <w:i/>
          <w:sz w:val="18"/>
        </w:rPr>
        <w:t xml:space="preserve"> </w:t>
      </w:r>
    </w:p>
    <w:p w:rsidR="00993134" w:rsidRDefault="00704B82">
      <w:pPr>
        <w:spacing w:after="238" w:line="259" w:lineRule="auto"/>
        <w:ind w:left="0" w:firstLine="0"/>
      </w:pPr>
      <w:r>
        <w:rPr>
          <w:b/>
          <w:i/>
          <w:sz w:val="18"/>
        </w:rPr>
        <w:t>Педагог-психолог</w:t>
      </w:r>
      <w:r>
        <w:rPr>
          <w:i/>
          <w:sz w:val="18"/>
        </w:rPr>
        <w:t xml:space="preserve"> </w:t>
      </w:r>
      <w:proofErr w:type="gramStart"/>
      <w:r>
        <w:rPr>
          <w:i/>
          <w:sz w:val="18"/>
        </w:rPr>
        <w:t>–  Головатая</w:t>
      </w:r>
      <w:proofErr w:type="gramEnd"/>
      <w:r>
        <w:rPr>
          <w:i/>
          <w:sz w:val="18"/>
        </w:rPr>
        <w:t xml:space="preserve"> А.А.</w:t>
      </w:r>
      <w:r>
        <w:t xml:space="preserve"> </w:t>
      </w:r>
    </w:p>
    <w:p w:rsidR="00993134" w:rsidRDefault="00704B82">
      <w:pPr>
        <w:spacing w:after="252" w:line="248" w:lineRule="auto"/>
        <w:ind w:left="-5"/>
      </w:pPr>
      <w:r>
        <w:rPr>
          <w:b/>
          <w:i/>
          <w:sz w:val="18"/>
        </w:rPr>
        <w:t>Основной целью деятельности</w:t>
      </w:r>
      <w:r>
        <w:rPr>
          <w:sz w:val="18"/>
        </w:rPr>
        <w:t xml:space="preserve"> </w:t>
      </w:r>
      <w:r>
        <w:rPr>
          <w:sz w:val="18"/>
        </w:rPr>
        <w:t xml:space="preserve">службы </w:t>
      </w:r>
      <w:r>
        <w:rPr>
          <w:sz w:val="18"/>
        </w:rPr>
        <w:t>является психологическое сопровождение личностной и социальной адаптации детей и подростков в процессе обучения в школе, а также психологическое обеспечение индивидуализации и германизации педагогического процесса.</w:t>
      </w:r>
      <w:r>
        <w:t xml:space="preserve"> </w:t>
      </w:r>
    </w:p>
    <w:p w:rsidR="00993134" w:rsidRDefault="00704B82">
      <w:pPr>
        <w:spacing w:after="306" w:line="248" w:lineRule="auto"/>
        <w:ind w:left="-5"/>
      </w:pPr>
      <w:r>
        <w:rPr>
          <w:b/>
          <w:i/>
          <w:sz w:val="18"/>
        </w:rPr>
        <w:t>Одна из задач социально - психолог</w:t>
      </w:r>
      <w:r>
        <w:rPr>
          <w:b/>
          <w:i/>
          <w:sz w:val="18"/>
        </w:rPr>
        <w:t>ической службы</w:t>
      </w:r>
      <w:r>
        <w:rPr>
          <w:sz w:val="18"/>
        </w:rPr>
        <w:t>– обеспечить такой психологический климат, когда детям хочется учиться, учителям работать, а родители не жалеют, что своего ребенка отдали именно в эту школу.</w:t>
      </w:r>
      <w:r>
        <w:t xml:space="preserve"> </w:t>
      </w:r>
    </w:p>
    <w:p w:rsidR="00993134" w:rsidRDefault="00704B82">
      <w:pPr>
        <w:spacing w:after="231" w:line="264" w:lineRule="auto"/>
        <w:ind w:left="-5"/>
      </w:pPr>
      <w:r>
        <w:rPr>
          <w:b/>
          <w:i/>
          <w:sz w:val="18"/>
        </w:rPr>
        <w:t>Зачем нужна школе психологическая служба?</w:t>
      </w:r>
      <w:r>
        <w:t xml:space="preserve"> </w:t>
      </w:r>
    </w:p>
    <w:p w:rsidR="00993134" w:rsidRDefault="00704B82">
      <w:pPr>
        <w:spacing w:after="214" w:line="248" w:lineRule="auto"/>
        <w:ind w:left="-5"/>
      </w:pPr>
      <w:r>
        <w:rPr>
          <w:sz w:val="18"/>
        </w:rPr>
        <w:t>В каких случаях обращение к школьному п</w:t>
      </w:r>
      <w:r>
        <w:rPr>
          <w:sz w:val="18"/>
        </w:rPr>
        <w:t>сихологу просто незаменимо? Чем может помочь психолог-педагог родителям, учителям, учащимся? Давайте разбираться в этом.</w:t>
      </w:r>
      <w:r>
        <w:t xml:space="preserve"> </w:t>
      </w:r>
    </w:p>
    <w:p w:rsidR="00993134" w:rsidRDefault="00704B82">
      <w:pPr>
        <w:spacing w:after="214" w:line="248" w:lineRule="auto"/>
        <w:ind w:left="-5"/>
      </w:pPr>
      <w:r>
        <w:rPr>
          <w:sz w:val="18"/>
        </w:rPr>
        <w:t>В современном сложном мире любой взрослый человек испытывает трудности, под влиянием которых начинает сомневаться в себе, в своих близ</w:t>
      </w:r>
      <w:r>
        <w:rPr>
          <w:sz w:val="18"/>
        </w:rPr>
        <w:t>ких. Мы вступаем в конфликты с друзьями и незнакомыми людьми, что может нас раздражать, а иногда и повергать в депрессию. Напряженная жизнь и стремление все успеть порождают стресс. Если же мы обратимся к детям, подросткам, девушкам и юношам, то вышеописан</w:t>
      </w:r>
      <w:r>
        <w:rPr>
          <w:sz w:val="18"/>
        </w:rPr>
        <w:t>ная ситуация усугубляется тем, что все они находятся в процессе развития, формирования, со многими явлениями сталкиваются впервые и иногда отчаянно нуждаются в помощи такого профессионала, который выслушает, поддержит, откроет нечто важное в самом себе. Та</w:t>
      </w:r>
      <w:r>
        <w:rPr>
          <w:sz w:val="18"/>
        </w:rPr>
        <w:t>ким профессионалом является психолог.</w:t>
      </w:r>
      <w:r>
        <w:t xml:space="preserve"> </w:t>
      </w:r>
    </w:p>
    <w:p w:rsidR="00993134" w:rsidRDefault="00704B82">
      <w:pPr>
        <w:spacing w:after="252" w:line="248" w:lineRule="auto"/>
        <w:ind w:left="-5"/>
      </w:pPr>
      <w:r>
        <w:rPr>
          <w:sz w:val="18"/>
        </w:rPr>
        <w:t>Даже если жизнь складывается вполне нормально, именно психолог своими методиками подтвердит, что это действительно так. А может уловить некие предвестники будущих трудностей и скорректировать развитие так, чтобы избеж</w:t>
      </w:r>
      <w:r>
        <w:rPr>
          <w:sz w:val="18"/>
        </w:rPr>
        <w:t>ать нежелательных последствий. Вот мама заметила, что ее первокласснику трудно сосредоточиться на простом домашнем задании или применить правило. Психолог проведет диагностику, установит причину, даст рекомендации.</w:t>
      </w:r>
      <w:r>
        <w:t xml:space="preserve"> </w:t>
      </w:r>
    </w:p>
    <w:p w:rsidR="00993134" w:rsidRDefault="00704B82">
      <w:pPr>
        <w:spacing w:after="252" w:line="248" w:lineRule="auto"/>
        <w:ind w:left="-5"/>
      </w:pPr>
      <w:r>
        <w:rPr>
          <w:sz w:val="18"/>
        </w:rPr>
        <w:t>Давайте вспомним, как нелегко большинств</w:t>
      </w:r>
      <w:r>
        <w:rPr>
          <w:sz w:val="18"/>
        </w:rPr>
        <w:t>у из нас давался выбор профессии. Начиная с 7-х – 8-х классов, психолог помогает подростку лучше понять себя, выявить свои предпочтения, а затем в старших классах сделать правильный профессиональный выбор.</w:t>
      </w:r>
      <w:r>
        <w:t xml:space="preserve"> </w:t>
      </w:r>
    </w:p>
    <w:p w:rsidR="00993134" w:rsidRDefault="00704B82">
      <w:pPr>
        <w:spacing w:after="214" w:line="248" w:lineRule="auto"/>
        <w:ind w:left="-5"/>
      </w:pPr>
      <w:r>
        <w:rPr>
          <w:b/>
          <w:i/>
          <w:sz w:val="18"/>
        </w:rPr>
        <w:t>Психолог:</w:t>
      </w:r>
      <w:bookmarkStart w:id="0" w:name="_GoBack"/>
      <w:bookmarkEnd w:id="0"/>
      <w:r>
        <w:rPr>
          <w:b/>
          <w:i/>
          <w:sz w:val="18"/>
        </w:rPr>
        <w:t xml:space="preserve"> </w:t>
      </w:r>
      <w:r>
        <w:rPr>
          <w:sz w:val="18"/>
        </w:rPr>
        <w:t>работает с детскими коллективами по форми</w:t>
      </w:r>
      <w:r>
        <w:rPr>
          <w:sz w:val="18"/>
        </w:rPr>
        <w:t>рованию навыков конструктивного взаимодействия, развитию познавательных процессов, интуиции, уверенности; проводят коррекцию школьной тревожности и не успешности.</w:t>
      </w:r>
      <w:r>
        <w:t xml:space="preserve"> </w:t>
      </w:r>
    </w:p>
    <w:p w:rsidR="00993134" w:rsidRDefault="00704B82">
      <w:pPr>
        <w:spacing w:after="320" w:line="248" w:lineRule="auto"/>
        <w:ind w:left="-5" w:right="258"/>
      </w:pPr>
      <w:r>
        <w:rPr>
          <w:b/>
          <w:i/>
          <w:sz w:val="18"/>
        </w:rPr>
        <w:t xml:space="preserve">Социальный педагог: </w:t>
      </w:r>
      <w:r>
        <w:rPr>
          <w:sz w:val="18"/>
        </w:rPr>
        <w:t>Главной сферой его деятельности является социум (сфера ближайшего окружени</w:t>
      </w:r>
      <w:r>
        <w:rPr>
          <w:sz w:val="18"/>
        </w:rPr>
        <w:t>я личности и сфера человеческих отношений). При этом приоритетному (особенно в современных условиях) является сфера отношений в семье и ее ближайшем окружении, по месту жительства. Социальный педагог по своему профессиональному назначению стремится по возм</w:t>
      </w:r>
      <w:r>
        <w:rPr>
          <w:sz w:val="18"/>
        </w:rPr>
        <w:t>ожности предотвратить проблему, своевременно выявить и устранить причины, порождающие ее, обеспечить превентивную профилактику различного рода негативных явлений (нравственного, физического, социального и т. п. плана), отклонений в поведении.</w:t>
      </w:r>
      <w:r>
        <w:t xml:space="preserve"> </w:t>
      </w:r>
    </w:p>
    <w:p w:rsidR="00993134" w:rsidRDefault="00704B82">
      <w:pPr>
        <w:spacing w:after="266" w:line="259" w:lineRule="auto"/>
        <w:ind w:left="-5"/>
      </w:pPr>
      <w:r>
        <w:rPr>
          <w:b/>
          <w:i/>
        </w:rPr>
        <w:t>Взаимодейств</w:t>
      </w:r>
      <w:r>
        <w:rPr>
          <w:b/>
          <w:i/>
        </w:rPr>
        <w:t>ие внутри службы:</w:t>
      </w:r>
      <w:r>
        <w:t xml:space="preserve"> </w:t>
      </w:r>
    </w:p>
    <w:p w:rsidR="00993134" w:rsidRDefault="00704B82">
      <w:pPr>
        <w:spacing w:after="304"/>
      </w:pPr>
      <w:r>
        <w:t xml:space="preserve">Основное взаимодействие социального педагога и психолога идет по направлениям: профилактика правонарушений, безнадзорности, беспризорности учащихся, </w:t>
      </w:r>
      <w:proofErr w:type="spellStart"/>
      <w:r>
        <w:t>наркопрофилактика</w:t>
      </w:r>
      <w:proofErr w:type="spellEnd"/>
      <w:r>
        <w:t>, просвещение, работа с "трудными" детьми. Социальный педагог оказывает</w:t>
      </w:r>
      <w:r>
        <w:t xml:space="preserve"> информационную и правовую помощь учащимся, родителям и педагогам. Психолог оказывает помощь в консультировании учащихся, родителей и педагогов по вопросам психологических особенностей, учащихся различных возрастных категорий. </w:t>
      </w:r>
    </w:p>
    <w:p w:rsidR="00993134" w:rsidRDefault="00704B82">
      <w:pPr>
        <w:spacing w:after="295" w:line="259" w:lineRule="auto"/>
        <w:ind w:left="-5"/>
      </w:pPr>
      <w:r>
        <w:rPr>
          <w:b/>
          <w:i/>
        </w:rPr>
        <w:t>Направления работы:</w:t>
      </w:r>
      <w:r>
        <w:t xml:space="preserve"> </w:t>
      </w:r>
    </w:p>
    <w:p w:rsidR="00993134" w:rsidRDefault="00704B82">
      <w:pPr>
        <w:numPr>
          <w:ilvl w:val="0"/>
          <w:numId w:val="1"/>
        </w:numPr>
        <w:ind w:hanging="240"/>
      </w:pPr>
      <w:r>
        <w:lastRenderedPageBreak/>
        <w:t xml:space="preserve">Социально-педагогическое. Выявление социальных и личностных проблем детей всех возрастов. </w:t>
      </w:r>
    </w:p>
    <w:p w:rsidR="00993134" w:rsidRDefault="00704B82">
      <w:pPr>
        <w:numPr>
          <w:ilvl w:val="0"/>
          <w:numId w:val="1"/>
        </w:numPr>
        <w:spacing w:after="294"/>
        <w:ind w:hanging="240"/>
      </w:pPr>
      <w:r>
        <w:t xml:space="preserve">Социально-правовое. Защита прав ребенка. </w:t>
      </w:r>
    </w:p>
    <w:p w:rsidR="00993134" w:rsidRDefault="00704B82">
      <w:pPr>
        <w:numPr>
          <w:ilvl w:val="0"/>
          <w:numId w:val="1"/>
        </w:numPr>
        <w:spacing w:after="291"/>
        <w:ind w:hanging="240"/>
      </w:pPr>
      <w:r>
        <w:t>Социально-психологическое. Психолого- педагогическое просвещение с целью создания оптимальных условий для взаимопонимания в</w:t>
      </w:r>
      <w:r>
        <w:t xml:space="preserve"> семье, в социуме. </w:t>
      </w:r>
    </w:p>
    <w:p w:rsidR="00993134" w:rsidRDefault="00704B82">
      <w:pPr>
        <w:numPr>
          <w:ilvl w:val="0"/>
          <w:numId w:val="1"/>
        </w:numPr>
        <w:spacing w:after="289"/>
        <w:ind w:hanging="240"/>
      </w:pPr>
      <w:r>
        <w:t xml:space="preserve">Социально-профилактическое. Раннее выявление и предупреждение факторов отклоняющего поведения у обучающихся. </w:t>
      </w:r>
    </w:p>
    <w:p w:rsidR="00993134" w:rsidRDefault="00704B82">
      <w:pPr>
        <w:numPr>
          <w:ilvl w:val="0"/>
          <w:numId w:val="1"/>
        </w:numPr>
        <w:spacing w:after="291"/>
        <w:ind w:hanging="240"/>
      </w:pPr>
      <w:r>
        <w:t>Социально-диагностическое. Установление причин отклоняющего поведения детей и подростков, причин социального неблагополучия се</w:t>
      </w:r>
      <w:r>
        <w:t xml:space="preserve">мьи. </w:t>
      </w:r>
    </w:p>
    <w:p w:rsidR="00993134" w:rsidRDefault="00704B82">
      <w:pPr>
        <w:numPr>
          <w:ilvl w:val="0"/>
          <w:numId w:val="1"/>
        </w:numPr>
        <w:spacing w:after="245"/>
        <w:ind w:hanging="240"/>
      </w:pPr>
      <w:r>
        <w:t xml:space="preserve">Социально-информационное. Повышение педагогической и законодательной грамотности. </w:t>
      </w:r>
    </w:p>
    <w:p w:rsidR="00993134" w:rsidRDefault="00704B82">
      <w:pPr>
        <w:spacing w:after="309" w:line="259" w:lineRule="auto"/>
        <w:ind w:left="0" w:firstLine="0"/>
      </w:pPr>
      <w:r>
        <w:t xml:space="preserve">  </w:t>
      </w:r>
    </w:p>
    <w:p w:rsidR="00993134" w:rsidRDefault="00704B82">
      <w:pPr>
        <w:spacing w:after="306" w:line="259" w:lineRule="auto"/>
        <w:ind w:left="-5"/>
      </w:pPr>
      <w:r>
        <w:rPr>
          <w:b/>
          <w:i/>
        </w:rPr>
        <w:t>Основные направления работы</w:t>
      </w:r>
      <w:r>
        <w:t xml:space="preserve"> </w:t>
      </w:r>
    </w:p>
    <w:p w:rsidR="00993134" w:rsidRDefault="00704B82">
      <w:pPr>
        <w:spacing w:after="299" w:line="259" w:lineRule="auto"/>
        <w:ind w:left="-5"/>
      </w:pPr>
      <w:r>
        <w:rPr>
          <w:b/>
        </w:rPr>
        <w:t>Социальный педагог</w:t>
      </w:r>
      <w:r>
        <w:t xml:space="preserve">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Проверка посещаемости занятий учащимися.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Составление социального паспорта семей учащихся, нуждающихся в социальной защите или помощи, и учащихся с </w:t>
      </w:r>
      <w:proofErr w:type="spellStart"/>
      <w:r>
        <w:t>девиантным</w:t>
      </w:r>
      <w:proofErr w:type="spellEnd"/>
      <w:r>
        <w:t xml:space="preserve"> поведением.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Помощь в составлении планов классным руководителям индивидуальной работы с "трудными" учащимися. </w:t>
      </w:r>
    </w:p>
    <w:p w:rsidR="00993134" w:rsidRDefault="00704B82">
      <w:pPr>
        <w:numPr>
          <w:ilvl w:val="1"/>
          <w:numId w:val="1"/>
        </w:numPr>
        <w:ind w:hanging="360"/>
      </w:pPr>
      <w:r>
        <w:t>* Профилактические бесед</w:t>
      </w:r>
      <w:r>
        <w:t xml:space="preserve">ы с трудными" учащимися и их родителями. </w:t>
      </w:r>
    </w:p>
    <w:p w:rsidR="00993134" w:rsidRDefault="00704B82">
      <w:pPr>
        <w:numPr>
          <w:ilvl w:val="1"/>
          <w:numId w:val="1"/>
        </w:numPr>
        <w:spacing w:after="27" w:line="256" w:lineRule="auto"/>
        <w:ind w:hanging="360"/>
      </w:pPr>
      <w:r>
        <w:t xml:space="preserve">* Участие, в проверках планов воспитательной работы с "трудными" учащимися, работе Совета профилактики, административных совещаниях, малого педсовета и т.д.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Взаимодействие с органами.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Развитие индивидуальных способностей учащихся. </w:t>
      </w:r>
    </w:p>
    <w:p w:rsidR="00993134" w:rsidRDefault="00704B82">
      <w:pPr>
        <w:numPr>
          <w:ilvl w:val="1"/>
          <w:numId w:val="1"/>
        </w:numPr>
        <w:spacing w:after="298"/>
        <w:ind w:hanging="360"/>
      </w:pPr>
      <w:r>
        <w:t xml:space="preserve">* Оказание психологической помощи и поддержки учащимся. </w:t>
      </w:r>
    </w:p>
    <w:p w:rsidR="00993134" w:rsidRDefault="00704B82">
      <w:pPr>
        <w:spacing w:after="266" w:line="259" w:lineRule="auto"/>
        <w:ind w:left="-5"/>
      </w:pPr>
      <w:r>
        <w:rPr>
          <w:b/>
        </w:rPr>
        <w:t>Психолог</w:t>
      </w:r>
      <w:r>
        <w:t xml:space="preserve">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Индивидуальное консультирование учащихся, родителей, педагогов по проблемным вопросам. </w:t>
      </w:r>
    </w:p>
    <w:p w:rsidR="00993134" w:rsidRDefault="00704B82">
      <w:pPr>
        <w:numPr>
          <w:ilvl w:val="1"/>
          <w:numId w:val="1"/>
        </w:numPr>
        <w:ind w:hanging="360"/>
      </w:pPr>
      <w:r>
        <w:t>* Диагностика индивидуальных способностей учащихс</w:t>
      </w:r>
      <w:r>
        <w:t xml:space="preserve">я.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Участие в административных совещаниях, в работе Совета профилактики, малого педсовета и т.д., участие в мониторинге учебно-воспитательного процесса.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Помощь классным руководителям в составлении планов индивидуальной работы с "трудными" учащимися. </w:t>
      </w:r>
    </w:p>
    <w:p w:rsidR="00993134" w:rsidRDefault="00704B82">
      <w:pPr>
        <w:numPr>
          <w:ilvl w:val="1"/>
          <w:numId w:val="1"/>
        </w:numPr>
        <w:spacing w:after="303"/>
        <w:ind w:hanging="360"/>
      </w:pPr>
      <w:r>
        <w:t xml:space="preserve">* Помощь педагогам в составлении планов по самообразованию. </w:t>
      </w:r>
    </w:p>
    <w:p w:rsidR="00993134" w:rsidRDefault="00704B82">
      <w:pPr>
        <w:spacing w:after="266" w:line="259" w:lineRule="auto"/>
        <w:ind w:left="-5"/>
      </w:pPr>
      <w:r>
        <w:rPr>
          <w:b/>
          <w:i/>
        </w:rPr>
        <w:t>Сотрудники социально-психологической службы имеют право:</w:t>
      </w:r>
      <w:r>
        <w:t xml:space="preserve"> </w:t>
      </w:r>
    </w:p>
    <w:p w:rsidR="00993134" w:rsidRDefault="00704B82">
      <w:pPr>
        <w:numPr>
          <w:ilvl w:val="1"/>
          <w:numId w:val="1"/>
        </w:numPr>
        <w:ind w:hanging="360"/>
      </w:pPr>
      <w:r>
        <w:lastRenderedPageBreak/>
        <w:t>* Посещать уроки, внеклассные и внешкольные мероприятия, занятия группы продленного дня с целью проведения наблюдений за поведением и дея</w:t>
      </w:r>
      <w:r>
        <w:t xml:space="preserve">тельностью учащихся;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Знакомиться с необходимой для работы педагогической документацией;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Проводить в школе групповые и индивидуальные социальные и психологические исследования (в соответствии с запросами); </w:t>
      </w:r>
    </w:p>
    <w:p w:rsidR="00993134" w:rsidRDefault="00704B82">
      <w:pPr>
        <w:numPr>
          <w:ilvl w:val="1"/>
          <w:numId w:val="1"/>
        </w:numPr>
        <w:ind w:hanging="360"/>
      </w:pPr>
      <w:r>
        <w:t>* Вести работу по пропаганде психолого-педаг</w:t>
      </w:r>
      <w:r>
        <w:t xml:space="preserve">огических знаний путем лекций, бесед, выступлений, тренингов и </w:t>
      </w:r>
      <w:proofErr w:type="spellStart"/>
      <w:r>
        <w:t>др</w:t>
      </w:r>
      <w:proofErr w:type="spellEnd"/>
      <w:r>
        <w:t xml:space="preserve">;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Обращаться в случае необходимости через администрацию школы с ходатайством в соответствующие организации по вопросам, связанным с оказанием помощи школьнику; </w:t>
      </w:r>
    </w:p>
    <w:p w:rsidR="00993134" w:rsidRDefault="00704B82">
      <w:pPr>
        <w:numPr>
          <w:ilvl w:val="1"/>
          <w:numId w:val="1"/>
        </w:numPr>
        <w:spacing w:after="303"/>
        <w:ind w:hanging="360"/>
      </w:pPr>
      <w:r>
        <w:t xml:space="preserve">* Обращаться с запросами в </w:t>
      </w:r>
      <w:r>
        <w:t xml:space="preserve">медицинские и дефектологические учреждения. </w:t>
      </w:r>
    </w:p>
    <w:p w:rsidR="00993134" w:rsidRDefault="00704B82">
      <w:pPr>
        <w:spacing w:after="298" w:line="259" w:lineRule="auto"/>
        <w:ind w:left="-5"/>
      </w:pPr>
      <w:r>
        <w:rPr>
          <w:b/>
          <w:i/>
        </w:rPr>
        <w:t>Основные виды деятельности:</w:t>
      </w:r>
      <w:r>
        <w:t xml:space="preserve">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* Социально-психологическое просвещение- приобщение взрослых (воспитателей, учителей, родителей) и детей к социально-психологическим знаниям. </w:t>
      </w:r>
    </w:p>
    <w:p w:rsidR="00993134" w:rsidRDefault="00704B82">
      <w:pPr>
        <w:numPr>
          <w:ilvl w:val="1"/>
          <w:numId w:val="1"/>
        </w:numPr>
        <w:ind w:hanging="360"/>
      </w:pPr>
      <w:r>
        <w:t>* Социально-психологическая профилактик</w:t>
      </w:r>
      <w:r>
        <w:t xml:space="preserve">а- специальный вид деятельности, направленный на сохранение, укрепление и развитие психического здоровья детей на всех этапах школьного возраста. </w:t>
      </w:r>
    </w:p>
    <w:p w:rsidR="00993134" w:rsidRDefault="00704B82">
      <w:pPr>
        <w:numPr>
          <w:ilvl w:val="1"/>
          <w:numId w:val="1"/>
        </w:numPr>
        <w:spacing w:after="297"/>
        <w:ind w:hanging="360"/>
      </w:pPr>
      <w:r>
        <w:t xml:space="preserve">* Социальная и психологическая консультация (индивидуальная, групповая, семейная). </w:t>
      </w:r>
    </w:p>
    <w:p w:rsidR="00993134" w:rsidRDefault="00704B82">
      <w:pPr>
        <w:spacing w:after="266" w:line="259" w:lineRule="auto"/>
        <w:ind w:left="-5"/>
      </w:pPr>
      <w:r>
        <w:rPr>
          <w:b/>
          <w:i/>
        </w:rPr>
        <w:t>Советы психолога</w:t>
      </w:r>
      <w:r>
        <w:t xml:space="preserve"> </w:t>
      </w:r>
    </w:p>
    <w:p w:rsidR="00993134" w:rsidRDefault="00704B82">
      <w:pPr>
        <w:numPr>
          <w:ilvl w:val="1"/>
          <w:numId w:val="1"/>
        </w:numPr>
        <w:ind w:hanging="360"/>
      </w:pPr>
      <w:r>
        <w:t>Если ты</w:t>
      </w:r>
      <w:r>
        <w:t xml:space="preserve"> никак не можешь добиться успеха в своем деле, подумай, может, причина в каком-нибудь из этих признаков: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У тебя нет четко поставленной цели: это сокращает путь к успеху.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Нет общего замысла: важно понимать, зачем ты ставишь перед собой именно эту цель.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Отсутствует план действий: если не знаешь, какие шаги предпринимать, цели не достигнешь никогда.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Ты слишком самоуверенна: допуская возможность ошибки, чтобы быть готовой изменить план действий.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Не веришь в успех: это парализует твои действия. </w:t>
      </w:r>
    </w:p>
    <w:p w:rsidR="00993134" w:rsidRDefault="00704B82">
      <w:pPr>
        <w:numPr>
          <w:ilvl w:val="1"/>
          <w:numId w:val="1"/>
        </w:numPr>
        <w:ind w:hanging="360"/>
      </w:pPr>
      <w:r>
        <w:t>Ты не учиш</w:t>
      </w:r>
      <w:r>
        <w:t xml:space="preserve">ься на своих ошибках: не пугайся их, а проанализируй.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Не слушаешь советов: это не признак мягкотелости, а шанс поучиться на чужом опыте.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Ты боишься, что тебя скопируют: это может стать тормозом.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Ты устала: это провоцирует неудачи. </w:t>
      </w:r>
    </w:p>
    <w:p w:rsidR="00993134" w:rsidRDefault="00704B82">
      <w:pPr>
        <w:numPr>
          <w:ilvl w:val="1"/>
          <w:numId w:val="1"/>
        </w:numPr>
        <w:spacing w:after="295"/>
        <w:ind w:hanging="360"/>
      </w:pPr>
      <w:r>
        <w:t>Ты боишься успеха: по</w:t>
      </w:r>
      <w:r>
        <w:t xml:space="preserve">тому что не знаешь, что будешь делать после него. </w:t>
      </w:r>
    </w:p>
    <w:p w:rsidR="00993134" w:rsidRDefault="00704B82">
      <w:pPr>
        <w:spacing w:after="266" w:line="259" w:lineRule="auto"/>
        <w:ind w:left="-5"/>
      </w:pPr>
      <w:r>
        <w:rPr>
          <w:b/>
          <w:i/>
        </w:rPr>
        <w:t>Советы социального педагога</w:t>
      </w:r>
      <w:r>
        <w:rPr>
          <w:i/>
        </w:rPr>
        <w:t xml:space="preserve">  </w:t>
      </w:r>
      <w:r>
        <w:t xml:space="preserve"> </w:t>
      </w:r>
    </w:p>
    <w:p w:rsidR="00993134" w:rsidRDefault="00704B82">
      <w:pPr>
        <w:numPr>
          <w:ilvl w:val="1"/>
          <w:numId w:val="1"/>
        </w:numPr>
        <w:ind w:hanging="360"/>
      </w:pPr>
      <w:r>
        <w:t xml:space="preserve">Чем больше добрых поступков мы совершаем, тем более счастливыми себя ощущаем. </w:t>
      </w:r>
    </w:p>
    <w:p w:rsidR="00993134" w:rsidRDefault="00704B82">
      <w:pPr>
        <w:numPr>
          <w:ilvl w:val="1"/>
          <w:numId w:val="1"/>
        </w:numPr>
        <w:ind w:hanging="360"/>
      </w:pPr>
      <w:r>
        <w:lastRenderedPageBreak/>
        <w:t xml:space="preserve">Эту прямую зависимость подтвердило масштабное исследование психологов и социологов. </w:t>
      </w:r>
    </w:p>
    <w:p w:rsidR="00993134" w:rsidRDefault="00704B82">
      <w:pPr>
        <w:numPr>
          <w:ilvl w:val="1"/>
          <w:numId w:val="1"/>
        </w:numPr>
        <w:ind w:hanging="360"/>
      </w:pPr>
      <w:r>
        <w:t>Те, кто вы</w:t>
      </w:r>
      <w:r>
        <w:t xml:space="preserve">ражает свою благодарность, нежность и другие добрые чувства к людям в конкретных повседневных делах, не только с большим оптимизмом смотрят на мир, но и физически чувствуют себя лучше, ощущают свою жизнь более гармоничной. </w:t>
      </w:r>
    </w:p>
    <w:p w:rsidR="00993134" w:rsidRDefault="00704B82">
      <w:pPr>
        <w:numPr>
          <w:ilvl w:val="1"/>
          <w:numId w:val="1"/>
        </w:numPr>
        <w:spacing w:after="289"/>
        <w:ind w:hanging="360"/>
      </w:pPr>
      <w:r>
        <w:t xml:space="preserve">Конечно, хорошие поступки - </w:t>
      </w:r>
      <w:r>
        <w:t xml:space="preserve">это не единственный путь к счастью, но все же эти явления взаимосвязаны.  </w:t>
      </w:r>
    </w:p>
    <w:p w:rsidR="00993134" w:rsidRDefault="00704B82">
      <w:r>
        <w:t>·         И потому, если в какой-то несчастливый момент вам покажется, что все идет не так, стоит попробовать творить добро чаще, чтобы восстановить душевное равновесие.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993134">
      <w:pgSz w:w="11906" w:h="16838"/>
      <w:pgMar w:top="1175" w:right="868" w:bottom="131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6458"/>
    <w:multiLevelType w:val="hybridMultilevel"/>
    <w:tmpl w:val="A70AB016"/>
    <w:lvl w:ilvl="0" w:tplc="E160E01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022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F0D76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E6F9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A4BD9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0145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58FA8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08A2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1245F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34"/>
    <w:rsid w:val="00704B82"/>
    <w:rsid w:val="009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88302-50AC-481F-A5AB-C67C1E54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Учительская</cp:lastModifiedBy>
  <cp:revision>3</cp:revision>
  <dcterms:created xsi:type="dcterms:W3CDTF">2025-12-05T02:49:00Z</dcterms:created>
  <dcterms:modified xsi:type="dcterms:W3CDTF">2025-12-05T02:49:00Z</dcterms:modified>
</cp:coreProperties>
</file>