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E2" w:rsidRDefault="00D54CE2" w:rsidP="00D54CE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АКТ мониторинга по организации питания 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D54CE2" w:rsidRDefault="00DE6CC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Дата: 26.11.2025</w:t>
      </w:r>
    </w:p>
    <w:p w:rsidR="00D54CE2" w:rsidRDefault="00DE6CC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sz w:val="20"/>
          <w:szCs w:val="20"/>
        </w:rPr>
        <w:t>№: 9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sz w:val="20"/>
          <w:szCs w:val="20"/>
        </w:rPr>
        <w:t xml:space="preserve">Организация образования: КГУ «Основная общеобразовательная школа №2 отдела образования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Щербактинского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района, управления образования Павлодарской области»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val="kk-KZ"/>
        </w:rPr>
        <w:t>Поставщик</w:t>
      </w:r>
      <w:proofErr w:type="spellEnd"/>
      <w:r>
        <w:rPr>
          <w:rFonts w:ascii="Times New Roman" w:eastAsia="Times New Roman" w:hAnsi="Times New Roman"/>
          <w:sz w:val="20"/>
          <w:szCs w:val="20"/>
          <w:lang w:val="kk-KZ"/>
        </w:rPr>
        <w:t xml:space="preserve"> услуги (</w:t>
      </w:r>
      <w:proofErr w:type="spellStart"/>
      <w:r>
        <w:rPr>
          <w:rFonts w:ascii="Times New Roman" w:eastAsia="Times New Roman" w:hAnsi="Times New Roman"/>
          <w:sz w:val="20"/>
          <w:szCs w:val="20"/>
          <w:lang w:val="kk-KZ"/>
        </w:rPr>
        <w:t>приналичии</w:t>
      </w:r>
      <w:proofErr w:type="spellEnd"/>
      <w:r>
        <w:rPr>
          <w:rFonts w:ascii="Times New Roman" w:eastAsia="Times New Roman" w:hAnsi="Times New Roman"/>
          <w:sz w:val="20"/>
          <w:szCs w:val="20"/>
          <w:lang w:val="kk-KZ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:ИП. </w:t>
      </w:r>
      <w:r>
        <w:rPr>
          <w:rFonts w:ascii="Times New Roman" w:eastAsia="Times New Roman" w:hAnsi="Times New Roman"/>
          <w:sz w:val="20"/>
          <w:szCs w:val="20"/>
          <w:lang w:val="kk-KZ"/>
        </w:rPr>
        <w:t>АҚБОТА</w:t>
      </w:r>
    </w:p>
    <w:p w:rsidR="00D54CE2" w:rsidRDefault="00D83CB7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Комиссия в составе: Директор школы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Ж.К.Бегалинова</w:t>
      </w:r>
      <w:proofErr w:type="spellEnd"/>
      <w:r w:rsidR="00D54CE2">
        <w:rPr>
          <w:rFonts w:ascii="Times New Roman" w:eastAsia="Times New Roman" w:hAnsi="Times New Roman"/>
          <w:sz w:val="20"/>
          <w:szCs w:val="20"/>
        </w:rPr>
        <w:t xml:space="preserve">, ЗДВР Лебедь Е.В., социальный педагог </w:t>
      </w:r>
      <w:proofErr w:type="spellStart"/>
      <w:r w:rsidR="00D54CE2">
        <w:rPr>
          <w:rFonts w:ascii="Times New Roman" w:eastAsia="Times New Roman" w:hAnsi="Times New Roman"/>
          <w:sz w:val="20"/>
          <w:szCs w:val="20"/>
        </w:rPr>
        <w:t>Глазинская</w:t>
      </w:r>
      <w:proofErr w:type="spellEnd"/>
      <w:r w:rsidR="00D54CE2">
        <w:rPr>
          <w:rFonts w:ascii="Times New Roman" w:eastAsia="Times New Roman" w:hAnsi="Times New Roman"/>
          <w:sz w:val="20"/>
          <w:szCs w:val="20"/>
        </w:rPr>
        <w:t xml:space="preserve"> А.В., про</w:t>
      </w:r>
      <w:r>
        <w:rPr>
          <w:rFonts w:ascii="Times New Roman" w:eastAsia="Times New Roman" w:hAnsi="Times New Roman"/>
          <w:sz w:val="20"/>
          <w:szCs w:val="20"/>
        </w:rPr>
        <w:t xml:space="preserve">фком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Сейтахметов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Г.Б.,</w:t>
      </w:r>
      <w:r w:rsidR="00D54CE2">
        <w:rPr>
          <w:rFonts w:ascii="Times New Roman" w:eastAsia="Times New Roman" w:hAnsi="Times New Roman"/>
          <w:sz w:val="20"/>
          <w:szCs w:val="20"/>
        </w:rPr>
        <w:t xml:space="preserve"> медсестра </w:t>
      </w:r>
      <w:proofErr w:type="spellStart"/>
      <w:r w:rsidR="00D54CE2">
        <w:rPr>
          <w:rFonts w:ascii="Times New Roman" w:eastAsia="Times New Roman" w:hAnsi="Times New Roman"/>
          <w:sz w:val="20"/>
          <w:szCs w:val="20"/>
        </w:rPr>
        <w:t>Рейдель</w:t>
      </w:r>
      <w:proofErr w:type="spellEnd"/>
      <w:r w:rsidR="00D54CE2">
        <w:rPr>
          <w:rFonts w:ascii="Times New Roman" w:eastAsia="Times New Roman" w:hAnsi="Times New Roman"/>
          <w:sz w:val="20"/>
          <w:szCs w:val="20"/>
        </w:rPr>
        <w:t xml:space="preserve"> Н.П., родительский комитет: </w:t>
      </w:r>
      <w:r w:rsidR="003E3070">
        <w:rPr>
          <w:rFonts w:ascii="Times New Roman" w:eastAsia="Times New Roman" w:hAnsi="Times New Roman"/>
          <w:sz w:val="20"/>
          <w:szCs w:val="20"/>
          <w:lang w:val="kk-KZ"/>
        </w:rPr>
        <w:t>Яковенко О.А.</w:t>
      </w:r>
      <w:r w:rsidR="00662AAD">
        <w:rPr>
          <w:rFonts w:ascii="Times New Roman" w:eastAsia="Times New Roman" w:hAnsi="Times New Roman"/>
          <w:sz w:val="20"/>
          <w:szCs w:val="20"/>
          <w:lang w:val="kk-KZ"/>
        </w:rPr>
        <w:t>, Морозова Н.А.</w:t>
      </w:r>
    </w:p>
    <w:p w:rsidR="00D54CE2" w:rsidRDefault="00D54CE2" w:rsidP="00D54CE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Провели проверку столовой, пищеблока по следующим параметрам: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1080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821"/>
        <w:gridCol w:w="567"/>
        <w:gridCol w:w="567"/>
        <w:gridCol w:w="1020"/>
        <w:gridCol w:w="992"/>
        <w:gridCol w:w="1558"/>
        <w:gridCol w:w="1275"/>
      </w:tblGrid>
      <w:tr w:rsidR="00D54CE2" w:rsidRPr="00C12C57" w:rsidTr="00C12C57">
        <w:trPr>
          <w:trHeight w:val="113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Соответ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Несоответств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Прим.</w:t>
            </w:r>
          </w:p>
        </w:tc>
      </w:tr>
      <w:tr w:rsidR="00D54CE2" w:rsidRPr="00C12C57" w:rsidTr="00C12C57">
        <w:trPr>
          <w:trHeight w:val="113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санитарно-эпидемиологического заключения о соответствии объекта действующим требованиям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Есть в наличии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113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E6C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" w:history="1">
              <w:r w:rsidR="00D54CE2" w:rsidRPr="00C12C57"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Качество продуктов питания</w:t>
              </w:r>
            </w:hyperlink>
            <w:r w:rsidR="00D54CE2"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E6C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Привозит арендатор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01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0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373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13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29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E6C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Питьевые фонтан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35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27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контрольного блюда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362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Органолептические свойства приготовленной продукции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28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21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00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Линия раздачи (мармиты) 1 блюдо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Мармиты отсутствуют в школе</w:t>
            </w:r>
          </w:p>
        </w:tc>
      </w:tr>
      <w:tr w:rsidR="00D54CE2" w:rsidRPr="00C12C57" w:rsidTr="00C12C57">
        <w:trPr>
          <w:trHeight w:val="266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Линия раздачи (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мармиты)  2</w:t>
            </w:r>
            <w:proofErr w:type="gram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блюдо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D54CE2" w:rsidRPr="00C12C57" w:rsidTr="00C12C57">
        <w:trPr>
          <w:trHeight w:val="567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Линия раздачи (мармиты) 3 блюдо (запрещено остужать в алюминиевой посуде)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D54CE2" w:rsidRPr="00C12C57" w:rsidTr="00C12C57">
        <w:trPr>
          <w:trHeight w:val="365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E6C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Пластиковые сухие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56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Правильность хранения столовых приборов (наличие кассет и хранение ложек, вилок ручками вверх)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E6C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Касеты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для хранения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70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Витаминизация блюда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E6C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проводится</w:t>
            </w:r>
          </w:p>
        </w:tc>
      </w:tr>
      <w:tr w:rsidR="00D54CE2" w:rsidRPr="00C12C57" w:rsidTr="00C12C57">
        <w:trPr>
          <w:trHeight w:val="477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Наличие изготовления, реализации и использование </w:t>
            </w:r>
            <w:r w:rsidR="00D83CB7"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запрещенных блюд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продукто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в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Запрещенная продукции не реализуется</w:t>
            </w:r>
          </w:p>
        </w:tc>
      </w:tr>
      <w:tr w:rsidR="00D54CE2" w:rsidRPr="00C12C57" w:rsidTr="00C12C57">
        <w:trPr>
          <w:trHeight w:val="414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реализации товаров, которые не связаны с питанием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2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приема пищи </w:t>
            </w:r>
          </w:p>
        </w:tc>
      </w:tr>
      <w:tr w:rsidR="00D54CE2" w:rsidRPr="00C12C57" w:rsidTr="00C12C57">
        <w:trPr>
          <w:trHeight w:val="29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сушилок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9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E6C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1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1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Достаточно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7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51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9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помещений пищеблока</w:t>
            </w: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вывески «Правила мытья посуды»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Исправность </w:t>
            </w:r>
            <w:proofErr w:type="gramStart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систем  водоотведения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15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8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Исправность </w:t>
            </w:r>
            <w:proofErr w:type="gramStart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систем  освещения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на пищеблоках защитной арматуры на светильниках, светильников с </w:t>
            </w:r>
            <w:proofErr w:type="spellStart"/>
            <w:proofErr w:type="gramStart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влаго</w:t>
            </w:r>
            <w:proofErr w:type="spellEnd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-защитным</w:t>
            </w:r>
            <w:proofErr w:type="gramEnd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исполнением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0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условий для мытья и обработки столовой и отдельно для кухонной посуды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="00DE6CC2">
              <w:rPr>
                <w:rFonts w:ascii="Times New Roman" w:eastAsia="Times New Roman" w:hAnsi="Times New Roman"/>
                <w:sz w:val="20"/>
                <w:szCs w:val="20"/>
              </w:rPr>
              <w:t xml:space="preserve"> имеются 4</w:t>
            </w:r>
            <w:r w:rsid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мойки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3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E6C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Пластиков контейнере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Наличие сертификатов на моющие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DE6CC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64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Обработка емкостей для пищевых отходов (чем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обрабатываются</w:t>
            </w:r>
            <w:proofErr w:type="gram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 кто ответственный)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E6C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 т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Рейдель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64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поточности: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-процесса мытья и обработки 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64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графика уборки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D54CE2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Склады</w:t>
            </w:r>
          </w:p>
        </w:tc>
      </w:tr>
      <w:tr w:rsidR="005562C7" w:rsidRPr="00C12C57" w:rsidTr="00C12C57">
        <w:trPr>
          <w:trHeight w:val="57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Хранение сыпучих продуктов на поддонах, подтоварниках, стеллажах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4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температурно-влажностного режима. Наличие термометра, гидрометра на складе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4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Хранение овощей в ларях,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подтоварниках,  в</w:t>
            </w:r>
            <w:proofErr w:type="gram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маркированных ёмкостях на поддонах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изготовления, реализации и использование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запрещенных  блюд</w:t>
            </w:r>
            <w:proofErr w:type="gram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Холодильники</w:t>
            </w:r>
          </w:p>
        </w:tc>
      </w:tr>
      <w:tr w:rsidR="005562C7" w:rsidRPr="00C12C57" w:rsidTr="00C12C57">
        <w:trPr>
          <w:trHeight w:val="39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5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DE6CC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DE6CC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5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изготовления, реализации и использование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запрещенных  блюд</w:t>
            </w:r>
            <w:proofErr w:type="gram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DE6CC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Мясной цех</w:t>
            </w:r>
          </w:p>
        </w:tc>
      </w:tr>
      <w:tr w:rsidR="005562C7" w:rsidRPr="00C12C57" w:rsidTr="00DE6CC2">
        <w:trPr>
          <w:trHeight w:val="39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DE6CC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 ЦЕХА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DE6CC2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DE6CC2">
        <w:trPr>
          <w:trHeight w:val="36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изготовления, реализации и использование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запрещенных  блюд</w:t>
            </w:r>
            <w:proofErr w:type="gram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Овощной цех</w:t>
            </w:r>
          </w:p>
        </w:tc>
      </w:tr>
      <w:tr w:rsidR="005562C7" w:rsidRPr="00C12C57" w:rsidTr="00C12C57">
        <w:trPr>
          <w:trHeight w:val="38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DE6CC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6CC2">
              <w:rPr>
                <w:rFonts w:ascii="Times New Roman" w:eastAsia="Times New Roman" w:hAnsi="Times New Roman"/>
                <w:sz w:val="20"/>
                <w:szCs w:val="20"/>
              </w:rPr>
              <w:t>НЕТ ЦЕХА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DE6CC2">
        <w:trPr>
          <w:trHeight w:val="36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DE6CC2">
        <w:trPr>
          <w:trHeight w:val="35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изготовления, реализации и использование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запрещенных  блюд</w:t>
            </w:r>
            <w:proofErr w:type="gram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Мучной цех</w:t>
            </w:r>
          </w:p>
        </w:tc>
      </w:tr>
      <w:tr w:rsidR="005562C7" w:rsidRPr="00C12C57" w:rsidTr="00DE6CC2">
        <w:trPr>
          <w:trHeight w:val="40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DE6CC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6CC2">
              <w:rPr>
                <w:rFonts w:ascii="Times New Roman" w:eastAsia="Times New Roman" w:hAnsi="Times New Roman"/>
                <w:sz w:val="20"/>
                <w:szCs w:val="20"/>
              </w:rPr>
              <w:t>НЕТ ЦЕХА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DE6CC2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DE6CC2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изготовления, реализации и использование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запрещенных  блюд</w:t>
            </w:r>
            <w:proofErr w:type="gram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bCs/>
                <w:sz w:val="20"/>
                <w:szCs w:val="20"/>
              </w:rPr>
              <w:t>Хлебный цех отсутствует в столовой</w:t>
            </w:r>
          </w:p>
        </w:tc>
      </w:tr>
      <w:tr w:rsidR="005562C7" w:rsidRPr="00C12C57" w:rsidTr="00DE6CC2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DE6CC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6CC2">
              <w:rPr>
                <w:rFonts w:ascii="Times New Roman" w:eastAsia="Times New Roman" w:hAnsi="Times New Roman"/>
                <w:sz w:val="20"/>
                <w:szCs w:val="20"/>
              </w:rPr>
              <w:t>НЕТ ЦЕХА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DE6CC2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DE6CC2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DE6CC2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DE6CC2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7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Варочный цех </w:t>
            </w:r>
          </w:p>
        </w:tc>
      </w:tr>
      <w:tr w:rsidR="005562C7" w:rsidRPr="00C12C57" w:rsidTr="00C12C57">
        <w:trPr>
          <w:trHeight w:val="35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заземления, наличие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резиновых  ковриков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5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механической вентиляции (вытяжки)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Наличие изготовления, реализации и использование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запрещенных  блюд</w:t>
            </w:r>
            <w:proofErr w:type="gram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Запрещенные продукты отсутствуют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3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сотрудников 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5562C7" w:rsidRPr="00C12C57" w:rsidTr="00C12C57">
        <w:trPr>
          <w:trHeight w:val="367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Хранение и использование яиц</w:t>
            </w:r>
          </w:p>
        </w:tc>
      </w:tr>
      <w:tr w:rsidR="005562C7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документов, удостоверяющих качество и безопасность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8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Емкость с маркировкой для мытья и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обработки  яиц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Наличие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актерицидн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ой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ламп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Буфет</w:t>
            </w: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Перечень ассортимента реализуемой буфетной продукции (прайс-лист) заверенный печатью или подписью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Соблюдение условий и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сроков  реализации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изготовления, реализации и использование </w:t>
            </w:r>
            <w:proofErr w:type="gram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запрещенных  блюд</w:t>
            </w:r>
            <w:proofErr w:type="gram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Документы </w:t>
            </w: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Сертификаты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декларации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о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соответствии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Доброкачественность поступившей продукции, соответствие нормам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4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8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Бракеражный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журнал скоропортящейся пищевой продукции и полуфабрикатов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Журнал «С-витаминизации»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DE6CC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Журнал органолептической оценки качества блюд и кулинарных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</w:t>
            </w: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личных медицинских книжек сотрудников пищеблока на рабочем месте с отметкой </w:t>
            </w:r>
            <w:proofErr w:type="spellStart"/>
            <w:proofErr w:type="gramStart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прохождении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 медосмотра</w:t>
            </w:r>
            <w:proofErr w:type="gram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 и </w:t>
            </w: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DE6CC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 медика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EC67AC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C67AC" w:rsidRDefault="005562C7" w:rsidP="005562C7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  <w:p w:rsidR="00EC67AC" w:rsidRPr="00EC67AC" w:rsidRDefault="00EC67AC" w:rsidP="00EC67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2C7" w:rsidRPr="00EC67AC" w:rsidRDefault="005562C7" w:rsidP="00EC67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Все чисто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67AC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67AC" w:rsidRPr="00C12C57" w:rsidRDefault="00EC67AC" w:rsidP="00EC67AC">
            <w:pPr>
              <w:spacing w:after="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37134" w:rsidRDefault="009A4301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53DC328" wp14:editId="772ED82F">
                <wp:extent cx="304800" cy="304800"/>
                <wp:effectExtent l="0" t="0" r="0" b="0"/>
                <wp:docPr id="1" name="AutoShape 1" descr="IMG_20241212_0852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4901D" id="AutoShape 1" o:spid="_x0000_s1026" alt="IMG_20241212_08522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qBHyQIAANcFAAAOAAAAZHJzL2Uyb0RvYy54bWysVE1v2zAMvQ/YfxB0d/xR5cNGnaKN42JA&#10;uxXodi4UW4612ZInKXG6Yf99lJykSXsZtvkgSKT8SD4+8fJq1zZoy5TmUqQ4HAUYMVHIkot1ir98&#10;zr0ZRtpQUdJGCpbiZ6bx1fz9u8u+S1gka9mUTCEAETrpuxTXxnSJ7+uiZi3VI9kxAc5KqpYaOKq1&#10;XyraA3rb+FEQTPxeqrJTsmBagzUbnHju8KuKFeZTVWlmUJNiyM24Vbl1ZVd/fkmTtaJdzYt9GvQv&#10;smgpFxD0CJVRQ9FG8TdQLS+U1LIyo0K2vqwqXjBXA1QTBq+qeaxpx1wtQI7ujjTp/wdbfNw+KMRL&#10;6B1GgrbQouuNkS4yAlPJdAF0fbi/fYqCiIRRGD0Fs3EUkdHXbm3p6zudAMpj96AsAbq7k8U3jYRc&#10;1FSs2bXuoAkD/MGklOxrRkuoI7QQ/hmGPWhAQ6v+XpaQEIWEHLm7SrU2BtCGdq6Hz8cesp1BBRgv&#10;AjILoNMFuPZ7G4Emh587pc0tky2ymxQryM6B0+2dNsPVwxUbS8icNw3YadKIMwNgDhYIDb9an03C&#10;df1nHMTL2XJGPBJNlh4Jssy7zhfEm+ThdJxdZItFFv6ycUOS1LwsmbBhDgoMyZ91eP8WBu0cNahl&#10;w0sLZ1PSar1aNAptKbyA3H2OcvC8XPPP03B8QS2vSgojEtxEsZdPZlOP5GTsxdNg5gVhfBNPAhKT&#10;LD8v6Y4L9u8loT7F8Tgauy6dJP2qtsB9b2ujScsNzJiGtykGacBnL9HEKnApSrc3lDfD/oQKm/4L&#10;FdDuQ6OdXq1EB/WvZPkMclUS5ATKg2kIm1qqHxj1MFlSrL9vqGIYNR8ESD4OCbGjyB3IeBrBQZ16&#10;VqceKgqASrHBaNguzDC+Np3i6xoihY4YIe27rbiTsH1CQ1b7xwXTw1Wyn3R2PJ2e3a2XeTz/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PfyoEfJAgAA1w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92FDB5F">
            <wp:extent cx="1750793" cy="1478915"/>
            <wp:effectExtent l="0" t="0" r="190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3" cy="1480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7134" w:rsidSect="00D54C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41"/>
    <w:rsid w:val="001B661C"/>
    <w:rsid w:val="003E3070"/>
    <w:rsid w:val="005562C7"/>
    <w:rsid w:val="00571941"/>
    <w:rsid w:val="00662AAD"/>
    <w:rsid w:val="00902408"/>
    <w:rsid w:val="009A4301"/>
    <w:rsid w:val="00A37134"/>
    <w:rsid w:val="00C12C57"/>
    <w:rsid w:val="00D54CE2"/>
    <w:rsid w:val="00D83CB7"/>
    <w:rsid w:val="00DE6CC2"/>
    <w:rsid w:val="00EC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9F086-083A-4030-BBB0-1A0F4ADE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kzref.org/sanitariya-i-gigiena-ribopererabativayushih-predpriyatij-vlad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16</cp:revision>
  <dcterms:created xsi:type="dcterms:W3CDTF">2023-09-14T09:34:00Z</dcterms:created>
  <dcterms:modified xsi:type="dcterms:W3CDTF">2025-12-05T02:18:00Z</dcterms:modified>
</cp:coreProperties>
</file>